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2D3E" w14:textId="77777777" w:rsidR="00291590" w:rsidRPr="00326558" w:rsidRDefault="00291590" w:rsidP="00140975">
      <w:pPr>
        <w:jc w:val="left"/>
        <w:rPr>
          <w:rFonts w:asciiTheme="minorEastAsia" w:hAnsiTheme="minorEastAsia"/>
          <w:b/>
          <w:sz w:val="24"/>
          <w:szCs w:val="24"/>
        </w:rPr>
      </w:pPr>
    </w:p>
    <w:p w14:paraId="7D86860D" w14:textId="1FF4B2FB" w:rsidR="00E93CCA" w:rsidRPr="00326558" w:rsidRDefault="00E93CCA" w:rsidP="00E93CCA">
      <w:pPr>
        <w:jc w:val="center"/>
        <w:rPr>
          <w:rFonts w:asciiTheme="minorEastAsia" w:hAnsiTheme="minorEastAsia"/>
          <w:b/>
          <w:sz w:val="24"/>
          <w:szCs w:val="24"/>
        </w:rPr>
      </w:pPr>
      <w:r w:rsidRPr="00326558">
        <w:rPr>
          <w:rFonts w:asciiTheme="minorEastAsia" w:hAnsiTheme="minorEastAsia"/>
          <w:b/>
          <w:sz w:val="24"/>
          <w:szCs w:val="24"/>
        </w:rPr>
        <w:t>【</w:t>
      </w:r>
      <w:bookmarkStart w:id="0" w:name="_Hlk61365172"/>
      <w:r w:rsidRPr="00326558">
        <w:rPr>
          <w:rFonts w:asciiTheme="minorEastAsia" w:hAnsiTheme="minorEastAsia"/>
          <w:b/>
          <w:sz w:val="24"/>
          <w:szCs w:val="24"/>
        </w:rPr>
        <w:t>第</w:t>
      </w:r>
      <w:r w:rsidR="00032F88" w:rsidRPr="00326558">
        <w:rPr>
          <w:rFonts w:asciiTheme="minorEastAsia" w:hAnsiTheme="minorEastAsia" w:hint="eastAsia"/>
          <w:b/>
          <w:sz w:val="24"/>
          <w:szCs w:val="24"/>
        </w:rPr>
        <w:t>4</w:t>
      </w:r>
      <w:r w:rsidR="00FA5974">
        <w:rPr>
          <w:rFonts w:asciiTheme="minorEastAsia" w:hAnsiTheme="minorEastAsia"/>
          <w:b/>
          <w:sz w:val="24"/>
          <w:szCs w:val="24"/>
        </w:rPr>
        <w:t>8</w:t>
      </w:r>
      <w:r w:rsidRPr="00326558">
        <w:rPr>
          <w:rFonts w:asciiTheme="minorEastAsia" w:hAnsiTheme="minorEastAsia"/>
          <w:b/>
          <w:sz w:val="24"/>
          <w:szCs w:val="24"/>
        </w:rPr>
        <w:t>回</w:t>
      </w:r>
      <w:r w:rsidRPr="00326558">
        <w:rPr>
          <w:rFonts w:asciiTheme="minorEastAsia" w:hAnsiTheme="minorEastAsia" w:hint="eastAsia"/>
          <w:b/>
          <w:sz w:val="24"/>
          <w:szCs w:val="24"/>
        </w:rPr>
        <w:t xml:space="preserve"> </w:t>
      </w:r>
      <w:r w:rsidRPr="00326558">
        <w:rPr>
          <w:rFonts w:asciiTheme="minorEastAsia" w:hAnsiTheme="minorEastAsia"/>
          <w:b/>
          <w:sz w:val="24"/>
          <w:szCs w:val="24"/>
        </w:rPr>
        <w:t>日本リハビリテーション医学会近畿地方会学術集会</w:t>
      </w:r>
      <w:bookmarkEnd w:id="0"/>
      <w:r w:rsidRPr="00326558">
        <w:rPr>
          <w:rFonts w:asciiTheme="minorEastAsia" w:hAnsiTheme="minorEastAsia"/>
          <w:b/>
          <w:sz w:val="24"/>
          <w:szCs w:val="24"/>
        </w:rPr>
        <w:t>プログラム</w:t>
      </w:r>
      <w:r w:rsidRPr="00326558">
        <w:rPr>
          <w:rFonts w:asciiTheme="minorEastAsia" w:hAnsiTheme="minorEastAsia" w:hint="eastAsia"/>
          <w:b/>
          <w:sz w:val="24"/>
          <w:szCs w:val="24"/>
        </w:rPr>
        <w:t>】</w:t>
      </w:r>
    </w:p>
    <w:p w14:paraId="2CD19B88" w14:textId="77777777" w:rsidR="00E93CCA" w:rsidRPr="000B605F" w:rsidRDefault="00E93CCA" w:rsidP="00E93CCA">
      <w:pPr>
        <w:rPr>
          <w:rFonts w:asciiTheme="minorEastAsia" w:hAnsiTheme="minorEastAsia"/>
          <w:sz w:val="24"/>
          <w:szCs w:val="24"/>
        </w:rPr>
      </w:pPr>
    </w:p>
    <w:p w14:paraId="00487F29" w14:textId="77777777" w:rsidR="00291590" w:rsidRPr="000B605F" w:rsidRDefault="00291590" w:rsidP="00E93CCA">
      <w:pPr>
        <w:rPr>
          <w:rFonts w:asciiTheme="minorEastAsia" w:hAnsiTheme="minorEastAsia"/>
          <w:sz w:val="24"/>
          <w:szCs w:val="24"/>
        </w:rPr>
      </w:pPr>
    </w:p>
    <w:p w14:paraId="7842F7B2" w14:textId="7065F856" w:rsidR="005760F7" w:rsidRPr="002A3A8B" w:rsidRDefault="00E93CCA" w:rsidP="002A3A8B">
      <w:pPr>
        <w:pStyle w:val="a3"/>
        <w:ind w:leftChars="0" w:left="1"/>
        <w:jc w:val="left"/>
        <w:rPr>
          <w:rFonts w:asciiTheme="minorEastAsia" w:eastAsiaTheme="minorEastAsia" w:hAnsiTheme="minorEastAsia"/>
          <w:b/>
          <w:sz w:val="24"/>
        </w:rPr>
      </w:pPr>
      <w:r w:rsidRPr="000B605F">
        <w:rPr>
          <w:rFonts w:asciiTheme="minorEastAsia" w:eastAsiaTheme="minorEastAsia" w:hAnsiTheme="minorEastAsia" w:hint="eastAsia"/>
          <w:b/>
          <w:sz w:val="24"/>
        </w:rPr>
        <w:t>◆</w:t>
      </w:r>
      <w:r w:rsidR="002A3A8B">
        <w:rPr>
          <w:rFonts w:asciiTheme="minorEastAsia" w:eastAsiaTheme="minorEastAsia" w:hAnsiTheme="minorEastAsia" w:hint="eastAsia"/>
          <w:b/>
          <w:sz w:val="24"/>
        </w:rPr>
        <w:t>大</w:t>
      </w:r>
      <w:r w:rsidRPr="000B605F">
        <w:rPr>
          <w:rFonts w:asciiTheme="minorEastAsia" w:eastAsiaTheme="minorEastAsia" w:hAnsiTheme="minorEastAsia" w:hint="eastAsia"/>
          <w:b/>
          <w:sz w:val="24"/>
        </w:rPr>
        <w:t>会長挨拶</w:t>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327285" w:rsidRPr="000B605F">
        <w:rPr>
          <w:rFonts w:asciiTheme="minorEastAsia" w:eastAsiaTheme="minorEastAsia" w:hAnsiTheme="minorEastAsia"/>
          <w:b/>
          <w:sz w:val="24"/>
        </w:rPr>
        <w:tab/>
      </w:r>
      <w:r w:rsidR="002A3A8B">
        <w:rPr>
          <w:rFonts w:asciiTheme="minorEastAsia" w:eastAsiaTheme="minorEastAsia" w:hAnsiTheme="minorEastAsia" w:hint="eastAsia"/>
          <w:b/>
          <w:sz w:val="24"/>
        </w:rPr>
        <w:t xml:space="preserve">　　 </w:t>
      </w:r>
      <w:r w:rsidR="002A3A8B">
        <w:rPr>
          <w:rFonts w:asciiTheme="minorEastAsia" w:eastAsiaTheme="minorEastAsia" w:hAnsiTheme="minorEastAsia"/>
          <w:b/>
          <w:sz w:val="24"/>
        </w:rPr>
        <w:t xml:space="preserve"> </w:t>
      </w:r>
      <w:r w:rsidR="00327285" w:rsidRPr="002A3A8B">
        <w:rPr>
          <w:rFonts w:asciiTheme="minorEastAsia" w:eastAsiaTheme="minorEastAsia" w:hAnsiTheme="minorEastAsia"/>
          <w:b/>
          <w:sz w:val="24"/>
        </w:rPr>
        <w:tab/>
      </w:r>
      <w:r w:rsidR="002C3A83" w:rsidRPr="002A3A8B">
        <w:rPr>
          <w:rFonts w:asciiTheme="minorEastAsia" w:eastAsiaTheme="minorEastAsia" w:hAnsiTheme="minorEastAsia" w:hint="eastAsia"/>
          <w:b/>
          <w:sz w:val="24"/>
        </w:rPr>
        <w:t>(</w:t>
      </w:r>
      <w:r w:rsidR="00032F88" w:rsidRPr="002A3A8B">
        <w:rPr>
          <w:rFonts w:asciiTheme="minorEastAsia" w:eastAsiaTheme="minorEastAsia" w:hAnsiTheme="minorEastAsia" w:hint="eastAsia"/>
          <w:b/>
          <w:sz w:val="24"/>
        </w:rPr>
        <w:t>12</w:t>
      </w:r>
      <w:r w:rsidR="002C3A83" w:rsidRPr="002A3A8B">
        <w:rPr>
          <w:rFonts w:asciiTheme="minorEastAsia" w:eastAsiaTheme="minorEastAsia" w:hAnsiTheme="minorEastAsia" w:hint="eastAsia"/>
          <w:b/>
          <w:sz w:val="24"/>
        </w:rPr>
        <w:t>：</w:t>
      </w:r>
      <w:r w:rsidR="00FA5974" w:rsidRPr="002A3A8B">
        <w:rPr>
          <w:rFonts w:asciiTheme="minorEastAsia" w:eastAsiaTheme="minorEastAsia" w:hAnsiTheme="minorEastAsia" w:hint="eastAsia"/>
          <w:b/>
          <w:sz w:val="24"/>
        </w:rPr>
        <w:t>3</w:t>
      </w:r>
      <w:r w:rsidR="00FA5974" w:rsidRPr="002A3A8B">
        <w:rPr>
          <w:rFonts w:asciiTheme="minorEastAsia" w:eastAsiaTheme="minorEastAsia" w:hAnsiTheme="minorEastAsia"/>
          <w:b/>
          <w:sz w:val="24"/>
        </w:rPr>
        <w:t>0</w:t>
      </w:r>
      <w:r w:rsidR="002C3A83" w:rsidRPr="002A3A8B">
        <w:rPr>
          <w:rFonts w:asciiTheme="minorEastAsia" w:eastAsiaTheme="minorEastAsia" w:hAnsiTheme="minorEastAsia" w:hint="eastAsia"/>
          <w:b/>
          <w:sz w:val="24"/>
        </w:rPr>
        <w:t>～</w:t>
      </w:r>
      <w:r w:rsidR="00032F88" w:rsidRPr="002A3A8B">
        <w:rPr>
          <w:rFonts w:asciiTheme="minorEastAsia" w:eastAsiaTheme="minorEastAsia" w:hAnsiTheme="minorEastAsia" w:hint="eastAsia"/>
          <w:b/>
          <w:sz w:val="24"/>
        </w:rPr>
        <w:t>12</w:t>
      </w:r>
      <w:r w:rsidR="002C3A83" w:rsidRPr="002A3A8B">
        <w:rPr>
          <w:rFonts w:asciiTheme="minorEastAsia" w:eastAsiaTheme="minorEastAsia" w:hAnsiTheme="minorEastAsia" w:hint="eastAsia"/>
          <w:b/>
          <w:sz w:val="24"/>
        </w:rPr>
        <w:t>：</w:t>
      </w:r>
      <w:r w:rsidR="00AB2908">
        <w:rPr>
          <w:rFonts w:asciiTheme="minorEastAsia" w:eastAsiaTheme="minorEastAsia" w:hAnsiTheme="minorEastAsia"/>
          <w:b/>
          <w:sz w:val="24"/>
        </w:rPr>
        <w:t>40</w:t>
      </w:r>
      <w:r w:rsidR="002C3A83" w:rsidRPr="002A3A8B">
        <w:rPr>
          <w:rFonts w:asciiTheme="minorEastAsia" w:eastAsiaTheme="minorEastAsia" w:hAnsiTheme="minorEastAsia" w:hint="eastAsia"/>
          <w:b/>
          <w:sz w:val="24"/>
        </w:rPr>
        <w:t>)</w:t>
      </w:r>
    </w:p>
    <w:p w14:paraId="3C256386" w14:textId="77777777" w:rsidR="005760F7" w:rsidRPr="000B605F" w:rsidRDefault="005760F7" w:rsidP="00E93CCA">
      <w:pPr>
        <w:rPr>
          <w:rFonts w:asciiTheme="minorEastAsia" w:hAnsiTheme="minorEastAsia"/>
          <w:b/>
          <w:sz w:val="24"/>
          <w:szCs w:val="24"/>
        </w:rPr>
      </w:pPr>
    </w:p>
    <w:p w14:paraId="0167D749" w14:textId="58A6B2FA" w:rsidR="00E93CCA" w:rsidRPr="000B605F" w:rsidRDefault="00E93CCA" w:rsidP="00E93CCA">
      <w:pPr>
        <w:rPr>
          <w:rFonts w:asciiTheme="minorEastAsia" w:hAnsiTheme="minorEastAsia"/>
          <w:b/>
          <w:sz w:val="24"/>
          <w:szCs w:val="24"/>
        </w:rPr>
      </w:pPr>
      <w:r w:rsidRPr="000B605F">
        <w:rPr>
          <w:rFonts w:asciiTheme="minorEastAsia" w:hAnsiTheme="minorEastAsia" w:hint="eastAsia"/>
          <w:b/>
          <w:sz w:val="24"/>
          <w:szCs w:val="24"/>
        </w:rPr>
        <w:t>◆一般演題</w:t>
      </w:r>
      <w:r w:rsidR="00327285" w:rsidRPr="000B605F">
        <w:rPr>
          <w:rFonts w:asciiTheme="minorEastAsia" w:hAnsiTheme="minorEastAsia"/>
          <w:b/>
          <w:sz w:val="24"/>
          <w:szCs w:val="24"/>
        </w:rPr>
        <w:tab/>
      </w:r>
      <w:r w:rsidRPr="000B605F">
        <w:rPr>
          <w:rFonts w:asciiTheme="minorEastAsia" w:hAnsiTheme="minorEastAsia" w:hint="eastAsia"/>
          <w:b/>
          <w:sz w:val="24"/>
          <w:szCs w:val="24"/>
        </w:rPr>
        <w:t>セッションⅠ</w:t>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hint="eastAsia"/>
          <w:b/>
          <w:sz w:val="24"/>
          <w:szCs w:val="24"/>
        </w:rPr>
        <w:t>（第</w:t>
      </w:r>
      <w:r w:rsidR="00165460">
        <w:rPr>
          <w:rFonts w:asciiTheme="minorEastAsia" w:hAnsiTheme="minorEastAsia"/>
          <w:b/>
          <w:sz w:val="24"/>
          <w:szCs w:val="24"/>
        </w:rPr>
        <w:t>1</w:t>
      </w:r>
      <w:r w:rsidR="002703C9" w:rsidRPr="000B605F">
        <w:rPr>
          <w:rFonts w:asciiTheme="minorEastAsia" w:hAnsiTheme="minorEastAsia" w:hint="eastAsia"/>
          <w:b/>
          <w:sz w:val="24"/>
          <w:szCs w:val="24"/>
        </w:rPr>
        <w:t>会場）</w:t>
      </w:r>
      <w:r w:rsidR="002703C9" w:rsidRPr="000B605F">
        <w:rPr>
          <w:rFonts w:asciiTheme="minorEastAsia" w:hAnsiTheme="minorEastAsia"/>
          <w:b/>
          <w:sz w:val="24"/>
          <w:szCs w:val="24"/>
        </w:rPr>
        <w:tab/>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12</w:t>
      </w:r>
      <w:r w:rsidR="00327285" w:rsidRPr="000B605F">
        <w:rPr>
          <w:rFonts w:asciiTheme="minorEastAsia" w:hAnsiTheme="minorEastAsia"/>
          <w:b/>
          <w:sz w:val="24"/>
          <w:szCs w:val="24"/>
        </w:rPr>
        <w:t>:</w:t>
      </w:r>
      <w:r w:rsidR="00AB2908">
        <w:rPr>
          <w:rFonts w:asciiTheme="minorEastAsia" w:hAnsiTheme="minorEastAsia"/>
          <w:b/>
          <w:sz w:val="24"/>
          <w:szCs w:val="24"/>
        </w:rPr>
        <w:t>40</w:t>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w:t>
      </w:r>
      <w:r w:rsidR="00E80192">
        <w:rPr>
          <w:rFonts w:asciiTheme="minorEastAsia" w:hAnsiTheme="minorEastAsia"/>
          <w:b/>
          <w:sz w:val="24"/>
          <w:szCs w:val="24"/>
        </w:rPr>
        <w:t>3</w:t>
      </w:r>
      <w:r w:rsidR="00327285" w:rsidRPr="000B605F">
        <w:rPr>
          <w:rFonts w:asciiTheme="minorEastAsia" w:hAnsiTheme="minorEastAsia"/>
          <w:b/>
          <w:sz w:val="24"/>
          <w:szCs w:val="24"/>
        </w:rPr>
        <w:t>:</w:t>
      </w:r>
      <w:r w:rsidR="00AB2908">
        <w:rPr>
          <w:rFonts w:asciiTheme="minorEastAsia" w:hAnsiTheme="minorEastAsia"/>
          <w:b/>
          <w:sz w:val="24"/>
          <w:szCs w:val="24"/>
        </w:rPr>
        <w:t>40</w:t>
      </w:r>
      <w:r w:rsidRPr="000B605F">
        <w:rPr>
          <w:rFonts w:asciiTheme="minorEastAsia" w:hAnsiTheme="minorEastAsia" w:hint="eastAsia"/>
          <w:b/>
          <w:sz w:val="24"/>
          <w:szCs w:val="24"/>
        </w:rPr>
        <w:t>）</w:t>
      </w:r>
    </w:p>
    <w:p w14:paraId="07BAC990" w14:textId="77777777" w:rsidR="00E93CCA" w:rsidRPr="000B605F" w:rsidRDefault="00E93CCA" w:rsidP="00E93CCA">
      <w:pPr>
        <w:rPr>
          <w:rFonts w:asciiTheme="minorEastAsia" w:hAnsiTheme="minorEastAsia"/>
          <w:b/>
          <w:sz w:val="24"/>
          <w:szCs w:val="24"/>
        </w:rPr>
      </w:pPr>
    </w:p>
    <w:p w14:paraId="23D35C14" w14:textId="6F81CC97" w:rsidR="00E93CCA" w:rsidRPr="000B605F" w:rsidRDefault="00E93CCA" w:rsidP="00E93CCA">
      <w:pPr>
        <w:rPr>
          <w:rFonts w:asciiTheme="minorEastAsia" w:hAnsiTheme="minorEastAsia"/>
          <w:b/>
          <w:sz w:val="24"/>
          <w:szCs w:val="24"/>
        </w:rPr>
      </w:pPr>
      <w:r w:rsidRPr="000B605F">
        <w:rPr>
          <w:rFonts w:asciiTheme="minorEastAsia" w:hAnsiTheme="minorEastAsia" w:hint="eastAsia"/>
          <w:b/>
          <w:sz w:val="24"/>
          <w:szCs w:val="24"/>
        </w:rPr>
        <w:t>◆一般演題</w:t>
      </w:r>
      <w:r w:rsidR="00327285" w:rsidRPr="000B605F">
        <w:rPr>
          <w:rFonts w:asciiTheme="minorEastAsia" w:hAnsiTheme="minorEastAsia"/>
          <w:b/>
          <w:sz w:val="24"/>
          <w:szCs w:val="24"/>
        </w:rPr>
        <w:tab/>
      </w:r>
      <w:r w:rsidRPr="000B605F">
        <w:rPr>
          <w:rFonts w:asciiTheme="minorEastAsia" w:hAnsiTheme="minorEastAsia" w:hint="eastAsia"/>
          <w:b/>
          <w:sz w:val="24"/>
          <w:szCs w:val="24"/>
        </w:rPr>
        <w:t>セッションⅡ</w:t>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hint="eastAsia"/>
          <w:b/>
          <w:sz w:val="24"/>
          <w:szCs w:val="24"/>
        </w:rPr>
        <w:t>（第</w:t>
      </w:r>
      <w:r w:rsidR="00165460">
        <w:rPr>
          <w:rFonts w:asciiTheme="minorEastAsia" w:hAnsiTheme="minorEastAsia" w:hint="eastAsia"/>
          <w:b/>
          <w:sz w:val="24"/>
          <w:szCs w:val="24"/>
        </w:rPr>
        <w:t>1</w:t>
      </w:r>
      <w:r w:rsidR="002703C9" w:rsidRPr="000B605F">
        <w:rPr>
          <w:rFonts w:asciiTheme="minorEastAsia" w:hAnsiTheme="minorEastAsia" w:hint="eastAsia"/>
          <w:b/>
          <w:sz w:val="24"/>
          <w:szCs w:val="24"/>
        </w:rPr>
        <w:t>会場）</w:t>
      </w:r>
      <w:r w:rsidR="002703C9" w:rsidRPr="000B605F">
        <w:rPr>
          <w:rFonts w:asciiTheme="minorEastAsia" w:hAnsiTheme="minorEastAsia"/>
          <w:b/>
          <w:sz w:val="24"/>
          <w:szCs w:val="24"/>
        </w:rPr>
        <w:tab/>
      </w:r>
      <w:r w:rsidR="00327285" w:rsidRPr="000B605F">
        <w:rPr>
          <w:rFonts w:asciiTheme="minorEastAsia" w:hAnsiTheme="minorEastAsia" w:hint="eastAsia"/>
          <w:b/>
          <w:sz w:val="24"/>
          <w:szCs w:val="24"/>
        </w:rPr>
        <w:t>（</w:t>
      </w:r>
      <w:r w:rsidR="002A3A8B">
        <w:rPr>
          <w:rFonts w:asciiTheme="minorEastAsia" w:hAnsiTheme="minorEastAsia" w:hint="eastAsia"/>
          <w:b/>
          <w:sz w:val="24"/>
          <w:szCs w:val="24"/>
        </w:rPr>
        <w:t>1</w:t>
      </w:r>
      <w:r w:rsidR="00524267">
        <w:rPr>
          <w:rFonts w:asciiTheme="minorEastAsia" w:hAnsiTheme="minorEastAsia"/>
          <w:b/>
          <w:sz w:val="24"/>
          <w:szCs w:val="24"/>
        </w:rPr>
        <w:t>3</w:t>
      </w:r>
      <w:r w:rsidR="00327285" w:rsidRPr="000B605F">
        <w:rPr>
          <w:rFonts w:asciiTheme="minorEastAsia" w:hAnsiTheme="minorEastAsia" w:hint="eastAsia"/>
          <w:b/>
          <w:sz w:val="24"/>
          <w:szCs w:val="24"/>
        </w:rPr>
        <w:t>:</w:t>
      </w:r>
      <w:r w:rsidR="00524267">
        <w:rPr>
          <w:rFonts w:asciiTheme="minorEastAsia" w:hAnsiTheme="minorEastAsia"/>
          <w:b/>
          <w:sz w:val="24"/>
          <w:szCs w:val="24"/>
        </w:rPr>
        <w:t>50</w:t>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w:t>
      </w:r>
      <w:r w:rsidR="00524267">
        <w:rPr>
          <w:rFonts w:asciiTheme="minorEastAsia" w:hAnsiTheme="minorEastAsia"/>
          <w:b/>
          <w:sz w:val="24"/>
          <w:szCs w:val="24"/>
        </w:rPr>
        <w:t>4</w:t>
      </w:r>
      <w:r w:rsidR="00327285" w:rsidRPr="000B605F">
        <w:rPr>
          <w:rFonts w:asciiTheme="minorEastAsia" w:hAnsiTheme="minorEastAsia"/>
          <w:b/>
          <w:sz w:val="24"/>
          <w:szCs w:val="24"/>
        </w:rPr>
        <w:t>:</w:t>
      </w:r>
      <w:r w:rsidR="00524267">
        <w:rPr>
          <w:rFonts w:asciiTheme="minorEastAsia" w:hAnsiTheme="minorEastAsia"/>
          <w:b/>
          <w:sz w:val="24"/>
          <w:szCs w:val="24"/>
        </w:rPr>
        <w:t>40</w:t>
      </w:r>
      <w:r w:rsidRPr="000B605F">
        <w:rPr>
          <w:rFonts w:asciiTheme="minorEastAsia" w:hAnsiTheme="minorEastAsia" w:hint="eastAsia"/>
          <w:b/>
          <w:sz w:val="24"/>
          <w:szCs w:val="24"/>
        </w:rPr>
        <w:t>）</w:t>
      </w:r>
    </w:p>
    <w:p w14:paraId="7E80242C" w14:textId="77777777" w:rsidR="00E93CCA" w:rsidRPr="000B605F" w:rsidRDefault="00E93CCA" w:rsidP="00E93CCA">
      <w:pPr>
        <w:rPr>
          <w:rFonts w:asciiTheme="minorEastAsia" w:hAnsiTheme="minorEastAsia"/>
          <w:b/>
          <w:sz w:val="24"/>
          <w:szCs w:val="24"/>
        </w:rPr>
      </w:pPr>
    </w:p>
    <w:p w14:paraId="14F89752" w14:textId="51528979" w:rsidR="00032F88" w:rsidRDefault="00E93CCA" w:rsidP="00E93CCA">
      <w:pPr>
        <w:rPr>
          <w:rFonts w:asciiTheme="minorEastAsia" w:hAnsiTheme="minorEastAsia"/>
          <w:b/>
          <w:sz w:val="24"/>
          <w:szCs w:val="24"/>
        </w:rPr>
      </w:pPr>
      <w:r w:rsidRPr="000B605F">
        <w:rPr>
          <w:rFonts w:asciiTheme="minorEastAsia" w:hAnsiTheme="minorEastAsia" w:hint="eastAsia"/>
          <w:b/>
          <w:sz w:val="24"/>
          <w:szCs w:val="24"/>
        </w:rPr>
        <w:t>◆一般演題</w:t>
      </w:r>
      <w:r w:rsidR="00327285" w:rsidRPr="000B605F">
        <w:rPr>
          <w:rFonts w:asciiTheme="minorEastAsia" w:hAnsiTheme="minorEastAsia"/>
          <w:b/>
          <w:sz w:val="24"/>
          <w:szCs w:val="24"/>
        </w:rPr>
        <w:tab/>
      </w:r>
      <w:r w:rsidRPr="000B605F">
        <w:rPr>
          <w:rFonts w:asciiTheme="minorEastAsia" w:hAnsiTheme="minorEastAsia" w:hint="eastAsia"/>
          <w:b/>
          <w:sz w:val="24"/>
          <w:szCs w:val="24"/>
        </w:rPr>
        <w:t>セッションⅢ</w:t>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b/>
          <w:sz w:val="24"/>
          <w:szCs w:val="24"/>
        </w:rPr>
        <w:tab/>
      </w:r>
      <w:r w:rsidR="002703C9" w:rsidRPr="000B605F">
        <w:rPr>
          <w:rFonts w:asciiTheme="minorEastAsia" w:hAnsiTheme="minorEastAsia" w:hint="eastAsia"/>
          <w:b/>
          <w:sz w:val="24"/>
          <w:szCs w:val="24"/>
        </w:rPr>
        <w:t>（第</w:t>
      </w:r>
      <w:r w:rsidR="00165460">
        <w:rPr>
          <w:rFonts w:asciiTheme="minorEastAsia" w:hAnsiTheme="minorEastAsia" w:hint="eastAsia"/>
          <w:b/>
          <w:sz w:val="24"/>
          <w:szCs w:val="24"/>
        </w:rPr>
        <w:t>2</w:t>
      </w:r>
      <w:r w:rsidR="002703C9" w:rsidRPr="000B605F">
        <w:rPr>
          <w:rFonts w:asciiTheme="minorEastAsia" w:hAnsiTheme="minorEastAsia" w:hint="eastAsia"/>
          <w:b/>
          <w:sz w:val="24"/>
          <w:szCs w:val="24"/>
        </w:rPr>
        <w:t>会場）</w:t>
      </w:r>
      <w:r w:rsidR="002703C9" w:rsidRPr="000B605F">
        <w:rPr>
          <w:rFonts w:asciiTheme="minorEastAsia" w:hAnsiTheme="minorEastAsia"/>
          <w:b/>
          <w:sz w:val="24"/>
          <w:szCs w:val="24"/>
        </w:rPr>
        <w:tab/>
      </w:r>
      <w:r w:rsidR="00032F88" w:rsidRPr="000B605F">
        <w:rPr>
          <w:rFonts w:asciiTheme="minorEastAsia" w:hAnsiTheme="minorEastAsia" w:hint="eastAsia"/>
          <w:b/>
          <w:sz w:val="24"/>
          <w:szCs w:val="24"/>
        </w:rPr>
        <w:t>（1</w:t>
      </w:r>
      <w:r w:rsidR="008441D6">
        <w:rPr>
          <w:rFonts w:asciiTheme="minorEastAsia" w:hAnsiTheme="minorEastAsia"/>
          <w:b/>
          <w:sz w:val="24"/>
          <w:szCs w:val="24"/>
        </w:rPr>
        <w:t>2</w:t>
      </w:r>
      <w:r w:rsidR="00327285" w:rsidRPr="000B605F">
        <w:rPr>
          <w:rFonts w:asciiTheme="minorEastAsia" w:hAnsiTheme="minorEastAsia" w:hint="eastAsia"/>
          <w:b/>
          <w:sz w:val="24"/>
          <w:szCs w:val="24"/>
        </w:rPr>
        <w:t>:</w:t>
      </w:r>
      <w:r w:rsidR="008441D6">
        <w:rPr>
          <w:rFonts w:asciiTheme="minorEastAsia" w:hAnsiTheme="minorEastAsia"/>
          <w:b/>
          <w:sz w:val="24"/>
          <w:szCs w:val="24"/>
        </w:rPr>
        <w:t>40</w:t>
      </w:r>
      <w:r w:rsidR="00032F88" w:rsidRPr="000B605F">
        <w:rPr>
          <w:rFonts w:asciiTheme="minorEastAsia" w:hAnsiTheme="minorEastAsia" w:hint="eastAsia"/>
          <w:b/>
          <w:sz w:val="24"/>
          <w:szCs w:val="24"/>
        </w:rPr>
        <w:t>～1</w:t>
      </w:r>
      <w:r w:rsidR="008441D6">
        <w:rPr>
          <w:rFonts w:asciiTheme="minorEastAsia" w:hAnsiTheme="minorEastAsia"/>
          <w:b/>
          <w:sz w:val="24"/>
          <w:szCs w:val="24"/>
        </w:rPr>
        <w:t>3:20</w:t>
      </w:r>
      <w:r w:rsidR="00032F88" w:rsidRPr="000B605F">
        <w:rPr>
          <w:rFonts w:asciiTheme="minorEastAsia" w:hAnsiTheme="minorEastAsia" w:hint="eastAsia"/>
          <w:b/>
          <w:sz w:val="24"/>
          <w:szCs w:val="24"/>
        </w:rPr>
        <w:t>）</w:t>
      </w:r>
    </w:p>
    <w:p w14:paraId="1CEC7C8A" w14:textId="37727E8B" w:rsidR="00FA5974" w:rsidRPr="00D745FB" w:rsidRDefault="00FA5974" w:rsidP="00E93CCA">
      <w:pPr>
        <w:rPr>
          <w:rFonts w:asciiTheme="minorEastAsia" w:hAnsiTheme="minorEastAsia"/>
          <w:b/>
          <w:sz w:val="24"/>
          <w:szCs w:val="24"/>
        </w:rPr>
      </w:pPr>
    </w:p>
    <w:p w14:paraId="41190F48" w14:textId="11DA1EAB" w:rsidR="00FA5974" w:rsidRDefault="00FA5974" w:rsidP="00FA5974">
      <w:pPr>
        <w:rPr>
          <w:rFonts w:asciiTheme="minorEastAsia" w:hAnsiTheme="minorEastAsia"/>
          <w:b/>
          <w:sz w:val="24"/>
          <w:szCs w:val="24"/>
        </w:rPr>
      </w:pPr>
      <w:r w:rsidRPr="000B605F">
        <w:rPr>
          <w:rFonts w:asciiTheme="minorEastAsia" w:hAnsiTheme="minorEastAsia" w:hint="eastAsia"/>
          <w:b/>
          <w:sz w:val="24"/>
          <w:szCs w:val="24"/>
        </w:rPr>
        <w:t>◆</w:t>
      </w:r>
      <w:r w:rsidR="00336CFA">
        <w:rPr>
          <w:rFonts w:asciiTheme="minorEastAsia" w:hAnsiTheme="minorEastAsia" w:hint="eastAsia"/>
          <w:b/>
          <w:sz w:val="24"/>
          <w:szCs w:val="24"/>
        </w:rPr>
        <w:t>関連専門職</w:t>
      </w:r>
      <w:r w:rsidRPr="000B605F">
        <w:rPr>
          <w:rFonts w:asciiTheme="minorEastAsia" w:hAnsiTheme="minorEastAsia" w:hint="eastAsia"/>
          <w:b/>
          <w:sz w:val="24"/>
          <w:szCs w:val="24"/>
        </w:rPr>
        <w:t>演題</w:t>
      </w:r>
      <w:r w:rsidR="00336CFA">
        <w:rPr>
          <w:rFonts w:asciiTheme="minorEastAsia" w:hAnsiTheme="minorEastAsia" w:hint="eastAsia"/>
          <w:b/>
          <w:sz w:val="24"/>
          <w:szCs w:val="24"/>
        </w:rPr>
        <w:t xml:space="preserve">　</w:t>
      </w:r>
      <w:r w:rsidRPr="000B605F">
        <w:rPr>
          <w:rFonts w:asciiTheme="minorEastAsia" w:hAnsiTheme="minorEastAsia" w:hint="eastAsia"/>
          <w:b/>
          <w:sz w:val="24"/>
          <w:szCs w:val="24"/>
        </w:rPr>
        <w:t>セッション</w:t>
      </w:r>
      <w:r w:rsidR="00AB2908" w:rsidRPr="000B605F">
        <w:rPr>
          <w:rFonts w:asciiTheme="minorEastAsia" w:hAnsiTheme="minorEastAsia" w:hint="eastAsia"/>
          <w:b/>
          <w:sz w:val="24"/>
          <w:szCs w:val="24"/>
        </w:rPr>
        <w:t>Ⅰ</w:t>
      </w:r>
      <w:r w:rsidRPr="00FA5974">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hint="eastAsia"/>
          <w:b/>
          <w:sz w:val="24"/>
          <w:szCs w:val="24"/>
        </w:rPr>
        <w:t>（第</w:t>
      </w:r>
      <w:r w:rsidR="00165460">
        <w:rPr>
          <w:rFonts w:asciiTheme="minorEastAsia" w:hAnsiTheme="minorEastAsia" w:hint="eastAsia"/>
          <w:b/>
          <w:sz w:val="24"/>
          <w:szCs w:val="24"/>
        </w:rPr>
        <w:t>2</w:t>
      </w:r>
      <w:r w:rsidRPr="000B605F">
        <w:rPr>
          <w:rFonts w:asciiTheme="minorEastAsia" w:hAnsiTheme="minorEastAsia" w:hint="eastAsia"/>
          <w:b/>
          <w:sz w:val="24"/>
          <w:szCs w:val="24"/>
        </w:rPr>
        <w:t>会場）</w:t>
      </w:r>
      <w:r w:rsidRPr="000B605F">
        <w:rPr>
          <w:rFonts w:asciiTheme="minorEastAsia" w:hAnsiTheme="minorEastAsia"/>
          <w:b/>
          <w:sz w:val="24"/>
          <w:szCs w:val="24"/>
        </w:rPr>
        <w:tab/>
      </w:r>
      <w:r w:rsidRPr="000B605F">
        <w:rPr>
          <w:rFonts w:asciiTheme="minorEastAsia" w:hAnsiTheme="minorEastAsia" w:hint="eastAsia"/>
          <w:b/>
          <w:sz w:val="24"/>
          <w:szCs w:val="24"/>
        </w:rPr>
        <w:t>（1</w:t>
      </w:r>
      <w:r w:rsidR="00E80192">
        <w:rPr>
          <w:rFonts w:asciiTheme="minorEastAsia" w:hAnsiTheme="minorEastAsia"/>
          <w:b/>
          <w:sz w:val="24"/>
          <w:szCs w:val="24"/>
        </w:rPr>
        <w:t>3</w:t>
      </w:r>
      <w:r w:rsidRPr="000B605F">
        <w:rPr>
          <w:rFonts w:asciiTheme="minorEastAsia" w:hAnsiTheme="minorEastAsia" w:hint="eastAsia"/>
          <w:b/>
          <w:sz w:val="24"/>
          <w:szCs w:val="24"/>
        </w:rPr>
        <w:t>:</w:t>
      </w:r>
      <w:r w:rsidR="00E80192">
        <w:rPr>
          <w:rFonts w:asciiTheme="minorEastAsia" w:hAnsiTheme="minorEastAsia"/>
          <w:b/>
          <w:sz w:val="24"/>
          <w:szCs w:val="24"/>
        </w:rPr>
        <w:t>30</w:t>
      </w:r>
      <w:r w:rsidRPr="000B605F">
        <w:rPr>
          <w:rFonts w:asciiTheme="minorEastAsia" w:hAnsiTheme="minorEastAsia" w:hint="eastAsia"/>
          <w:b/>
          <w:sz w:val="24"/>
          <w:szCs w:val="24"/>
        </w:rPr>
        <w:t>～1</w:t>
      </w:r>
      <w:r w:rsidR="002A3A8B">
        <w:rPr>
          <w:rFonts w:asciiTheme="minorEastAsia" w:hAnsiTheme="minorEastAsia"/>
          <w:b/>
          <w:sz w:val="24"/>
          <w:szCs w:val="24"/>
        </w:rPr>
        <w:t>4</w:t>
      </w:r>
      <w:r w:rsidRPr="000B605F">
        <w:rPr>
          <w:rFonts w:asciiTheme="minorEastAsia" w:hAnsiTheme="minorEastAsia" w:hint="eastAsia"/>
          <w:b/>
          <w:sz w:val="24"/>
          <w:szCs w:val="24"/>
        </w:rPr>
        <w:t>:</w:t>
      </w:r>
      <w:r w:rsidR="00E80192">
        <w:rPr>
          <w:rFonts w:asciiTheme="minorEastAsia" w:hAnsiTheme="minorEastAsia" w:hint="eastAsia"/>
          <w:b/>
          <w:sz w:val="24"/>
          <w:szCs w:val="24"/>
        </w:rPr>
        <w:t>0</w:t>
      </w:r>
      <w:r w:rsidR="00E80192">
        <w:rPr>
          <w:rFonts w:asciiTheme="minorEastAsia" w:hAnsiTheme="minorEastAsia"/>
          <w:b/>
          <w:sz w:val="24"/>
          <w:szCs w:val="24"/>
        </w:rPr>
        <w:t>5</w:t>
      </w:r>
      <w:r w:rsidRPr="000B605F">
        <w:rPr>
          <w:rFonts w:asciiTheme="minorEastAsia" w:hAnsiTheme="minorEastAsia" w:hint="eastAsia"/>
          <w:b/>
          <w:sz w:val="24"/>
          <w:szCs w:val="24"/>
        </w:rPr>
        <w:t>）</w:t>
      </w:r>
    </w:p>
    <w:p w14:paraId="17F7FED9" w14:textId="1FF89B15" w:rsidR="00AB2908" w:rsidRDefault="00AB2908" w:rsidP="00FA5974">
      <w:pPr>
        <w:rPr>
          <w:rFonts w:asciiTheme="minorEastAsia" w:hAnsiTheme="minorEastAsia"/>
          <w:b/>
          <w:sz w:val="24"/>
          <w:szCs w:val="24"/>
        </w:rPr>
      </w:pPr>
    </w:p>
    <w:p w14:paraId="7FA843E2" w14:textId="17B249C8" w:rsidR="00AB2908" w:rsidRDefault="00AB2908" w:rsidP="00AB2908">
      <w:pPr>
        <w:rPr>
          <w:rFonts w:asciiTheme="minorEastAsia" w:hAnsiTheme="minorEastAsia"/>
          <w:b/>
          <w:sz w:val="24"/>
          <w:szCs w:val="24"/>
        </w:rPr>
      </w:pPr>
      <w:r w:rsidRPr="000B605F">
        <w:rPr>
          <w:rFonts w:asciiTheme="minorEastAsia" w:hAnsiTheme="minorEastAsia" w:hint="eastAsia"/>
          <w:b/>
          <w:sz w:val="24"/>
          <w:szCs w:val="24"/>
        </w:rPr>
        <w:t>◆</w:t>
      </w:r>
      <w:r>
        <w:rPr>
          <w:rFonts w:asciiTheme="minorEastAsia" w:hAnsiTheme="minorEastAsia" w:hint="eastAsia"/>
          <w:b/>
          <w:sz w:val="24"/>
          <w:szCs w:val="24"/>
        </w:rPr>
        <w:t>関連専門職</w:t>
      </w:r>
      <w:r w:rsidRPr="000B605F">
        <w:rPr>
          <w:rFonts w:asciiTheme="minorEastAsia" w:hAnsiTheme="minorEastAsia" w:hint="eastAsia"/>
          <w:b/>
          <w:sz w:val="24"/>
          <w:szCs w:val="24"/>
        </w:rPr>
        <w:t>演題</w:t>
      </w:r>
      <w:r>
        <w:rPr>
          <w:rFonts w:asciiTheme="minorEastAsia" w:hAnsiTheme="minorEastAsia" w:hint="eastAsia"/>
          <w:b/>
          <w:sz w:val="24"/>
          <w:szCs w:val="24"/>
        </w:rPr>
        <w:t xml:space="preserve">　</w:t>
      </w:r>
      <w:r w:rsidRPr="000B605F">
        <w:rPr>
          <w:rFonts w:asciiTheme="minorEastAsia" w:hAnsiTheme="minorEastAsia" w:hint="eastAsia"/>
          <w:b/>
          <w:sz w:val="24"/>
          <w:szCs w:val="24"/>
        </w:rPr>
        <w:t>セッション</w:t>
      </w:r>
      <w:r w:rsidRPr="00AB2908">
        <w:rPr>
          <w:rFonts w:asciiTheme="minorEastAsia" w:hAnsiTheme="minorEastAsia" w:hint="eastAsia"/>
          <w:b/>
          <w:sz w:val="24"/>
          <w:szCs w:val="24"/>
        </w:rPr>
        <w:t>Ⅱ</w:t>
      </w:r>
      <w:r w:rsidRPr="00FA5974">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b/>
          <w:sz w:val="24"/>
          <w:szCs w:val="24"/>
        </w:rPr>
        <w:tab/>
      </w:r>
      <w:r w:rsidRPr="000B605F">
        <w:rPr>
          <w:rFonts w:asciiTheme="minorEastAsia" w:hAnsiTheme="minorEastAsia" w:hint="eastAsia"/>
          <w:b/>
          <w:sz w:val="24"/>
          <w:szCs w:val="24"/>
        </w:rPr>
        <w:t>（第</w:t>
      </w:r>
      <w:r w:rsidR="00165460">
        <w:rPr>
          <w:rFonts w:asciiTheme="minorEastAsia" w:hAnsiTheme="minorEastAsia" w:hint="eastAsia"/>
          <w:b/>
          <w:sz w:val="24"/>
          <w:szCs w:val="24"/>
        </w:rPr>
        <w:t>2</w:t>
      </w:r>
      <w:r w:rsidRPr="000B605F">
        <w:rPr>
          <w:rFonts w:asciiTheme="minorEastAsia" w:hAnsiTheme="minorEastAsia" w:hint="eastAsia"/>
          <w:b/>
          <w:sz w:val="24"/>
          <w:szCs w:val="24"/>
        </w:rPr>
        <w:t>会場）</w:t>
      </w:r>
      <w:r w:rsidRPr="000B605F">
        <w:rPr>
          <w:rFonts w:asciiTheme="minorEastAsia" w:hAnsiTheme="minorEastAsia"/>
          <w:b/>
          <w:sz w:val="24"/>
          <w:szCs w:val="24"/>
        </w:rPr>
        <w:tab/>
      </w:r>
      <w:r w:rsidRPr="000B605F">
        <w:rPr>
          <w:rFonts w:asciiTheme="minorEastAsia" w:hAnsiTheme="minorEastAsia" w:hint="eastAsia"/>
          <w:b/>
          <w:sz w:val="24"/>
          <w:szCs w:val="24"/>
        </w:rPr>
        <w:t>（1</w:t>
      </w:r>
      <w:r w:rsidR="00E80192">
        <w:rPr>
          <w:rFonts w:asciiTheme="minorEastAsia" w:hAnsiTheme="minorEastAsia"/>
          <w:b/>
          <w:sz w:val="24"/>
          <w:szCs w:val="24"/>
        </w:rPr>
        <w:t>4</w:t>
      </w:r>
      <w:r w:rsidRPr="000B605F">
        <w:rPr>
          <w:rFonts w:asciiTheme="minorEastAsia" w:hAnsiTheme="minorEastAsia" w:hint="eastAsia"/>
          <w:b/>
          <w:sz w:val="24"/>
          <w:szCs w:val="24"/>
        </w:rPr>
        <w:t>:</w:t>
      </w:r>
      <w:r w:rsidR="00E80192">
        <w:rPr>
          <w:rFonts w:asciiTheme="minorEastAsia" w:hAnsiTheme="minorEastAsia"/>
          <w:b/>
          <w:sz w:val="24"/>
          <w:szCs w:val="24"/>
        </w:rPr>
        <w:t>05</w:t>
      </w:r>
      <w:r w:rsidRPr="000B605F">
        <w:rPr>
          <w:rFonts w:asciiTheme="minorEastAsia" w:hAnsiTheme="minorEastAsia" w:hint="eastAsia"/>
          <w:b/>
          <w:sz w:val="24"/>
          <w:szCs w:val="24"/>
        </w:rPr>
        <w:t>～1</w:t>
      </w:r>
      <w:r>
        <w:rPr>
          <w:rFonts w:asciiTheme="minorEastAsia" w:hAnsiTheme="minorEastAsia"/>
          <w:b/>
          <w:sz w:val="24"/>
          <w:szCs w:val="24"/>
        </w:rPr>
        <w:t>4</w:t>
      </w:r>
      <w:r w:rsidRPr="000B605F">
        <w:rPr>
          <w:rFonts w:asciiTheme="minorEastAsia" w:hAnsiTheme="minorEastAsia" w:hint="eastAsia"/>
          <w:b/>
          <w:sz w:val="24"/>
          <w:szCs w:val="24"/>
        </w:rPr>
        <w:t>:</w:t>
      </w:r>
      <w:r w:rsidR="00E80192">
        <w:rPr>
          <w:rFonts w:asciiTheme="minorEastAsia" w:hAnsiTheme="minorEastAsia"/>
          <w:b/>
          <w:sz w:val="24"/>
          <w:szCs w:val="24"/>
        </w:rPr>
        <w:t>40</w:t>
      </w:r>
      <w:r w:rsidRPr="000B605F">
        <w:rPr>
          <w:rFonts w:asciiTheme="minorEastAsia" w:hAnsiTheme="minorEastAsia" w:hint="eastAsia"/>
          <w:b/>
          <w:sz w:val="24"/>
          <w:szCs w:val="24"/>
        </w:rPr>
        <w:t>）</w:t>
      </w:r>
    </w:p>
    <w:p w14:paraId="000276E8" w14:textId="70AA4041" w:rsidR="00032F88" w:rsidRDefault="00032F88" w:rsidP="002A3A8B">
      <w:pPr>
        <w:rPr>
          <w:rFonts w:asciiTheme="minorEastAsia" w:hAnsiTheme="minorEastAsia"/>
          <w:b/>
          <w:kern w:val="0"/>
          <w:sz w:val="24"/>
          <w:szCs w:val="24"/>
        </w:rPr>
      </w:pPr>
    </w:p>
    <w:p w14:paraId="0E73C846" w14:textId="77777777" w:rsidR="002A3A8B" w:rsidRPr="000B605F" w:rsidRDefault="002A3A8B" w:rsidP="002A3A8B">
      <w:pPr>
        <w:rPr>
          <w:rFonts w:asciiTheme="minorEastAsia" w:hAnsiTheme="minorEastAsia"/>
          <w:b/>
          <w:sz w:val="24"/>
          <w:szCs w:val="24"/>
        </w:rPr>
      </w:pPr>
    </w:p>
    <w:p w14:paraId="79985DEC" w14:textId="11CEAE52" w:rsidR="00E93CCA" w:rsidRPr="000B605F" w:rsidRDefault="00E93CCA" w:rsidP="00E93CCA">
      <w:pPr>
        <w:ind w:left="241" w:hangingChars="100" w:hanging="241"/>
        <w:jc w:val="left"/>
        <w:rPr>
          <w:rFonts w:asciiTheme="minorEastAsia" w:hAnsiTheme="minorEastAsia"/>
          <w:b/>
          <w:sz w:val="24"/>
          <w:szCs w:val="24"/>
        </w:rPr>
      </w:pPr>
      <w:r w:rsidRPr="000B605F">
        <w:rPr>
          <w:rFonts w:asciiTheme="minorEastAsia" w:hAnsiTheme="minorEastAsia" w:hint="eastAsia"/>
          <w:b/>
          <w:sz w:val="24"/>
          <w:szCs w:val="24"/>
        </w:rPr>
        <w:t>◆教育講演1</w:t>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bookmarkStart w:id="1" w:name="_Hlk61165640"/>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w:t>
      </w:r>
      <w:r w:rsidR="00E80192">
        <w:rPr>
          <w:rFonts w:asciiTheme="minorEastAsia" w:hAnsiTheme="minorEastAsia"/>
          <w:b/>
          <w:sz w:val="24"/>
          <w:szCs w:val="24"/>
        </w:rPr>
        <w:t>4</w:t>
      </w:r>
      <w:r w:rsidR="00327285" w:rsidRPr="000B605F">
        <w:rPr>
          <w:rFonts w:asciiTheme="minorEastAsia" w:hAnsiTheme="minorEastAsia" w:hint="eastAsia"/>
          <w:b/>
          <w:sz w:val="24"/>
          <w:szCs w:val="24"/>
        </w:rPr>
        <w:t>:</w:t>
      </w:r>
      <w:r w:rsidR="00E80192">
        <w:rPr>
          <w:rFonts w:asciiTheme="minorEastAsia" w:hAnsiTheme="minorEastAsia"/>
          <w:b/>
          <w:sz w:val="24"/>
          <w:szCs w:val="24"/>
        </w:rPr>
        <w:t>50</w:t>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w:t>
      </w:r>
      <w:r w:rsidR="00E80192">
        <w:rPr>
          <w:rFonts w:asciiTheme="minorEastAsia" w:hAnsiTheme="minorEastAsia"/>
          <w:b/>
          <w:sz w:val="24"/>
          <w:szCs w:val="24"/>
        </w:rPr>
        <w:t>5</w:t>
      </w:r>
      <w:r w:rsidR="00327285" w:rsidRPr="000B605F">
        <w:rPr>
          <w:rFonts w:asciiTheme="minorEastAsia" w:hAnsiTheme="minorEastAsia" w:hint="eastAsia"/>
          <w:b/>
          <w:sz w:val="24"/>
          <w:szCs w:val="24"/>
        </w:rPr>
        <w:t>:</w:t>
      </w:r>
      <w:r w:rsidR="00E80192">
        <w:rPr>
          <w:rFonts w:asciiTheme="minorEastAsia" w:hAnsiTheme="minorEastAsia"/>
          <w:b/>
          <w:sz w:val="24"/>
          <w:szCs w:val="24"/>
        </w:rPr>
        <w:t>50</w:t>
      </w:r>
      <w:r w:rsidRPr="000B605F">
        <w:rPr>
          <w:rFonts w:asciiTheme="minorEastAsia" w:hAnsiTheme="minorEastAsia" w:hint="eastAsia"/>
          <w:b/>
          <w:sz w:val="24"/>
          <w:szCs w:val="24"/>
        </w:rPr>
        <w:t>）</w:t>
      </w:r>
      <w:bookmarkEnd w:id="1"/>
    </w:p>
    <w:p w14:paraId="6558170D" w14:textId="7523EC32" w:rsidR="00E93CCA" w:rsidRPr="000B605F" w:rsidRDefault="00E93CCA" w:rsidP="00185614">
      <w:pPr>
        <w:ind w:left="241" w:hangingChars="100" w:hanging="241"/>
        <w:jc w:val="left"/>
        <w:rPr>
          <w:rFonts w:asciiTheme="minorEastAsia" w:hAnsiTheme="minorEastAsia"/>
          <w:b/>
          <w:sz w:val="24"/>
          <w:szCs w:val="24"/>
        </w:rPr>
      </w:pPr>
      <w:r w:rsidRPr="000B605F">
        <w:rPr>
          <w:rFonts w:asciiTheme="minorEastAsia" w:hAnsiTheme="minorEastAsia" w:hint="eastAsia"/>
          <w:b/>
          <w:sz w:val="24"/>
          <w:szCs w:val="24"/>
        </w:rPr>
        <w:t>『</w:t>
      </w:r>
      <w:r w:rsidR="00D745FB" w:rsidRPr="00D745FB">
        <w:rPr>
          <w:rFonts w:asciiTheme="minorEastAsia" w:hAnsiTheme="minorEastAsia" w:hint="eastAsia"/>
          <w:b/>
          <w:sz w:val="24"/>
          <w:szCs w:val="24"/>
        </w:rPr>
        <w:t>AI、IOTによりリハビリテーション医療はどう変わっていくか</w:t>
      </w:r>
      <w:r w:rsidRPr="000B605F">
        <w:rPr>
          <w:rFonts w:asciiTheme="minorEastAsia" w:hAnsiTheme="minorEastAsia" w:hint="eastAsia"/>
          <w:b/>
          <w:sz w:val="24"/>
          <w:szCs w:val="24"/>
        </w:rPr>
        <w:t>』</w:t>
      </w:r>
    </w:p>
    <w:p w14:paraId="1021BDCA" w14:textId="02A423E3" w:rsidR="00FA5974" w:rsidRPr="009E55AE" w:rsidRDefault="00D745FB" w:rsidP="00165460">
      <w:pPr>
        <w:jc w:val="right"/>
        <w:rPr>
          <w:rFonts w:asciiTheme="minorEastAsia" w:hAnsiTheme="minorEastAsia" w:cs="ＭＳ ゴシック"/>
          <w:kern w:val="0"/>
          <w:sz w:val="24"/>
          <w:szCs w:val="24"/>
        </w:rPr>
      </w:pPr>
      <w:r w:rsidRPr="00D745FB">
        <w:rPr>
          <w:rFonts w:asciiTheme="minorEastAsia" w:hAnsiTheme="minorEastAsia" w:cs="ＭＳ ゴシック" w:hint="eastAsia"/>
          <w:kern w:val="0"/>
          <w:sz w:val="24"/>
          <w:szCs w:val="24"/>
        </w:rPr>
        <w:t>広島大学病院リハビリテーション科　教授　木村</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浩彰</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先生</w:t>
      </w:r>
    </w:p>
    <w:p w14:paraId="7CD19938" w14:textId="2AB570A9" w:rsidR="00E93CCA" w:rsidRPr="00FA5974" w:rsidRDefault="00E93CCA" w:rsidP="00E93CCA">
      <w:pPr>
        <w:jc w:val="right"/>
        <w:rPr>
          <w:rFonts w:asciiTheme="minorEastAsia" w:hAnsiTheme="minorEastAsia"/>
          <w:b/>
          <w:sz w:val="24"/>
          <w:szCs w:val="24"/>
        </w:rPr>
      </w:pPr>
    </w:p>
    <w:p w14:paraId="0FF003AA" w14:textId="1173A5A3" w:rsidR="00E93CCA" w:rsidRPr="000B605F" w:rsidRDefault="00E93CCA" w:rsidP="00E93CCA">
      <w:pPr>
        <w:jc w:val="left"/>
        <w:rPr>
          <w:rFonts w:asciiTheme="minorEastAsia" w:hAnsiTheme="minorEastAsia"/>
          <w:b/>
          <w:sz w:val="24"/>
          <w:szCs w:val="24"/>
        </w:rPr>
      </w:pPr>
      <w:r w:rsidRPr="000B605F">
        <w:rPr>
          <w:rFonts w:asciiTheme="minorEastAsia" w:hAnsiTheme="minorEastAsia" w:hint="eastAsia"/>
          <w:b/>
          <w:sz w:val="24"/>
          <w:szCs w:val="24"/>
        </w:rPr>
        <w:t>◆教育講演2</w:t>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00327285" w:rsidRPr="000B605F">
        <w:rPr>
          <w:rFonts w:asciiTheme="minorEastAsia" w:hAnsiTheme="minorEastAsia"/>
          <w:b/>
          <w:sz w:val="24"/>
          <w:szCs w:val="24"/>
        </w:rPr>
        <w:tab/>
      </w:r>
      <w:r w:rsidRPr="000B605F">
        <w:rPr>
          <w:rFonts w:asciiTheme="minorEastAsia" w:hAnsiTheme="minorEastAsia" w:hint="eastAsia"/>
          <w:b/>
          <w:sz w:val="24"/>
          <w:szCs w:val="24"/>
        </w:rPr>
        <w:t>（</w:t>
      </w:r>
      <w:r w:rsidR="00FA5974">
        <w:rPr>
          <w:rFonts w:asciiTheme="minorEastAsia" w:hAnsiTheme="minorEastAsia"/>
          <w:b/>
          <w:sz w:val="24"/>
          <w:szCs w:val="24"/>
        </w:rPr>
        <w:t>16</w:t>
      </w:r>
      <w:r w:rsidR="00327285" w:rsidRPr="000B605F">
        <w:rPr>
          <w:rFonts w:asciiTheme="minorEastAsia" w:hAnsiTheme="minorEastAsia" w:hint="eastAsia"/>
          <w:b/>
          <w:sz w:val="24"/>
          <w:szCs w:val="24"/>
        </w:rPr>
        <w:t>:</w:t>
      </w:r>
      <w:r w:rsidR="00FA5974">
        <w:rPr>
          <w:rFonts w:asciiTheme="minorEastAsia" w:hAnsiTheme="minorEastAsia"/>
          <w:b/>
          <w:sz w:val="24"/>
          <w:szCs w:val="24"/>
        </w:rPr>
        <w:t>00</w:t>
      </w:r>
      <w:r w:rsidRPr="000B605F">
        <w:rPr>
          <w:rFonts w:asciiTheme="minorEastAsia" w:hAnsiTheme="minorEastAsia" w:hint="eastAsia"/>
          <w:b/>
          <w:sz w:val="24"/>
          <w:szCs w:val="24"/>
        </w:rPr>
        <w:t>～</w:t>
      </w:r>
      <w:r w:rsidR="00FA5974">
        <w:rPr>
          <w:rFonts w:asciiTheme="minorEastAsia" w:hAnsiTheme="minorEastAsia"/>
          <w:b/>
          <w:sz w:val="24"/>
          <w:szCs w:val="24"/>
        </w:rPr>
        <w:t>17</w:t>
      </w:r>
      <w:r w:rsidR="00327285" w:rsidRPr="000B605F">
        <w:rPr>
          <w:rFonts w:asciiTheme="minorEastAsia" w:hAnsiTheme="minorEastAsia" w:hint="eastAsia"/>
          <w:b/>
          <w:sz w:val="24"/>
          <w:szCs w:val="24"/>
        </w:rPr>
        <w:t>:</w:t>
      </w:r>
      <w:r w:rsidR="00FA5974">
        <w:rPr>
          <w:rFonts w:asciiTheme="minorEastAsia" w:hAnsiTheme="minorEastAsia"/>
          <w:b/>
          <w:sz w:val="24"/>
          <w:szCs w:val="24"/>
        </w:rPr>
        <w:t>00</w:t>
      </w:r>
      <w:r w:rsidRPr="000B605F">
        <w:rPr>
          <w:rFonts w:asciiTheme="minorEastAsia" w:hAnsiTheme="minorEastAsia" w:hint="eastAsia"/>
          <w:b/>
          <w:sz w:val="24"/>
          <w:szCs w:val="24"/>
        </w:rPr>
        <w:t>）</w:t>
      </w:r>
    </w:p>
    <w:p w14:paraId="05C9503A" w14:textId="7504C565" w:rsidR="00E93CCA" w:rsidRPr="000B605F" w:rsidRDefault="00E93CCA" w:rsidP="00723AA6">
      <w:pPr>
        <w:rPr>
          <w:rFonts w:asciiTheme="minorEastAsia" w:hAnsiTheme="minorEastAsia"/>
          <w:b/>
          <w:sz w:val="24"/>
          <w:szCs w:val="24"/>
        </w:rPr>
      </w:pPr>
      <w:r w:rsidRPr="000B605F">
        <w:rPr>
          <w:rFonts w:asciiTheme="minorEastAsia" w:hAnsiTheme="minorEastAsia" w:hint="eastAsia"/>
          <w:b/>
          <w:sz w:val="24"/>
          <w:szCs w:val="24"/>
        </w:rPr>
        <w:t>『</w:t>
      </w:r>
      <w:r w:rsidR="00D745FB" w:rsidRPr="00D745FB">
        <w:rPr>
          <w:rFonts w:asciiTheme="minorEastAsia" w:hAnsiTheme="minorEastAsia" w:hint="eastAsia"/>
          <w:b/>
          <w:sz w:val="24"/>
          <w:szCs w:val="24"/>
        </w:rPr>
        <w:t>これからのリハビリテーション医学・医療：超高齢・重複障害社会にどう対応するか</w:t>
      </w:r>
      <w:r w:rsidRPr="000B605F">
        <w:rPr>
          <w:rFonts w:asciiTheme="minorEastAsia" w:hAnsiTheme="minorEastAsia" w:hint="eastAsia"/>
          <w:b/>
          <w:sz w:val="24"/>
          <w:szCs w:val="24"/>
        </w:rPr>
        <w:t>』</w:t>
      </w:r>
    </w:p>
    <w:p w14:paraId="79019A7C" w14:textId="6E017263" w:rsidR="00185614" w:rsidRPr="000B605F" w:rsidRDefault="00D745FB" w:rsidP="001654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kern w:val="0"/>
          <w:sz w:val="24"/>
          <w:szCs w:val="24"/>
        </w:rPr>
      </w:pPr>
      <w:r w:rsidRPr="00D745FB">
        <w:rPr>
          <w:rFonts w:asciiTheme="minorEastAsia" w:hAnsiTheme="minorEastAsia" w:cs="ＭＳ ゴシック" w:hint="eastAsia"/>
          <w:kern w:val="0"/>
          <w:sz w:val="24"/>
          <w:szCs w:val="24"/>
        </w:rPr>
        <w:t>東北大学大学院医学系研究科</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内部障害学分野　教授　上月</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正博</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先生</w:t>
      </w:r>
    </w:p>
    <w:p w14:paraId="4D909137" w14:textId="77777777" w:rsidR="00E93CCA" w:rsidRPr="000B605F" w:rsidRDefault="00E93CCA" w:rsidP="00E93CCA">
      <w:pPr>
        <w:jc w:val="right"/>
        <w:rPr>
          <w:rFonts w:asciiTheme="minorEastAsia" w:hAnsiTheme="minorEastAsia"/>
          <w:b/>
          <w:sz w:val="24"/>
          <w:szCs w:val="24"/>
        </w:rPr>
      </w:pPr>
    </w:p>
    <w:p w14:paraId="3E1FC2B9" w14:textId="1CA62985" w:rsidR="00E93CCA" w:rsidRPr="000B605F" w:rsidRDefault="00E93CCA" w:rsidP="00E93CCA">
      <w:pPr>
        <w:jc w:val="left"/>
        <w:rPr>
          <w:rFonts w:asciiTheme="minorEastAsia" w:hAnsiTheme="minorEastAsia"/>
          <w:b/>
          <w:sz w:val="24"/>
          <w:szCs w:val="24"/>
        </w:rPr>
      </w:pPr>
      <w:r w:rsidRPr="000B605F">
        <w:rPr>
          <w:rFonts w:asciiTheme="minorEastAsia" w:hAnsiTheme="minorEastAsia" w:hint="eastAsia"/>
          <w:b/>
          <w:sz w:val="24"/>
          <w:szCs w:val="24"/>
        </w:rPr>
        <w:t>◆教育講演3</w:t>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17</w:t>
      </w:r>
      <w:r w:rsidR="00966C2A" w:rsidRPr="000B605F">
        <w:rPr>
          <w:rFonts w:asciiTheme="minorEastAsia" w:hAnsiTheme="minorEastAsia" w:hint="eastAsia"/>
          <w:b/>
          <w:sz w:val="24"/>
          <w:szCs w:val="24"/>
        </w:rPr>
        <w:t>:</w:t>
      </w:r>
      <w:r w:rsidR="00EB573E" w:rsidRPr="000B605F">
        <w:rPr>
          <w:rFonts w:asciiTheme="minorEastAsia" w:hAnsiTheme="minorEastAsia" w:hint="eastAsia"/>
          <w:b/>
          <w:sz w:val="24"/>
          <w:szCs w:val="24"/>
        </w:rPr>
        <w:t>00</w:t>
      </w:r>
      <w:r w:rsidRPr="000B605F">
        <w:rPr>
          <w:rFonts w:asciiTheme="minorEastAsia" w:hAnsiTheme="minorEastAsia" w:hint="eastAsia"/>
          <w:b/>
          <w:sz w:val="24"/>
          <w:szCs w:val="24"/>
        </w:rPr>
        <w:t>～</w:t>
      </w:r>
      <w:r w:rsidR="00032F88" w:rsidRPr="000B605F">
        <w:rPr>
          <w:rFonts w:asciiTheme="minorEastAsia" w:hAnsiTheme="minorEastAsia" w:hint="eastAsia"/>
          <w:b/>
          <w:sz w:val="24"/>
          <w:szCs w:val="24"/>
        </w:rPr>
        <w:t>18</w:t>
      </w:r>
      <w:r w:rsidR="00966C2A" w:rsidRPr="000B605F">
        <w:rPr>
          <w:rFonts w:asciiTheme="minorEastAsia" w:hAnsiTheme="minorEastAsia" w:hint="eastAsia"/>
          <w:b/>
          <w:sz w:val="24"/>
          <w:szCs w:val="24"/>
        </w:rPr>
        <w:t>:</w:t>
      </w:r>
      <w:r w:rsidR="00EB573E" w:rsidRPr="000B605F">
        <w:rPr>
          <w:rFonts w:asciiTheme="minorEastAsia" w:hAnsiTheme="minorEastAsia" w:hint="eastAsia"/>
          <w:b/>
          <w:sz w:val="24"/>
          <w:szCs w:val="24"/>
        </w:rPr>
        <w:t>00</w:t>
      </w:r>
      <w:r w:rsidRPr="000B605F">
        <w:rPr>
          <w:rFonts w:asciiTheme="minorEastAsia" w:hAnsiTheme="minorEastAsia" w:hint="eastAsia"/>
          <w:b/>
          <w:sz w:val="24"/>
          <w:szCs w:val="24"/>
        </w:rPr>
        <w:t>）</w:t>
      </w:r>
    </w:p>
    <w:p w14:paraId="637E0195" w14:textId="7574CD5C" w:rsidR="00E93CCA" w:rsidRPr="000B605F" w:rsidRDefault="00E93CCA" w:rsidP="00E704BB">
      <w:pPr>
        <w:jc w:val="left"/>
        <w:rPr>
          <w:rFonts w:asciiTheme="minorEastAsia" w:hAnsiTheme="minorEastAsia"/>
          <w:b/>
          <w:sz w:val="24"/>
          <w:szCs w:val="24"/>
        </w:rPr>
      </w:pPr>
      <w:r w:rsidRPr="000B605F">
        <w:rPr>
          <w:rFonts w:asciiTheme="minorEastAsia" w:hAnsiTheme="minorEastAsia" w:hint="eastAsia"/>
          <w:b/>
          <w:sz w:val="24"/>
          <w:szCs w:val="24"/>
        </w:rPr>
        <w:t xml:space="preserve">　『</w:t>
      </w:r>
      <w:r w:rsidR="00D745FB" w:rsidRPr="00D745FB">
        <w:rPr>
          <w:rFonts w:asciiTheme="minorEastAsia" w:hAnsiTheme="minorEastAsia" w:hint="eastAsia"/>
          <w:b/>
          <w:sz w:val="24"/>
          <w:szCs w:val="24"/>
        </w:rPr>
        <w:t>2021年度介護報酬改定におけるリハビリテーションのトピックについて</w:t>
      </w:r>
      <w:r w:rsidRPr="000B605F">
        <w:rPr>
          <w:rFonts w:asciiTheme="minorEastAsia" w:hAnsiTheme="minorEastAsia" w:hint="eastAsia"/>
          <w:b/>
          <w:sz w:val="24"/>
          <w:szCs w:val="24"/>
        </w:rPr>
        <w:t>』</w:t>
      </w:r>
    </w:p>
    <w:p w14:paraId="134D5E07" w14:textId="72AF6FCD" w:rsidR="009C77D7" w:rsidRPr="000B605F" w:rsidRDefault="00D745FB" w:rsidP="00165460">
      <w:pPr>
        <w:widowControl/>
        <w:autoSpaceDE w:val="0"/>
        <w:autoSpaceDN w:val="0"/>
        <w:adjustRightInd w:val="0"/>
        <w:spacing w:before="100" w:beforeAutospacing="1" w:line="20" w:lineRule="atLeast"/>
        <w:contextualSpacing/>
        <w:jc w:val="right"/>
        <w:rPr>
          <w:rFonts w:asciiTheme="minorEastAsia" w:hAnsiTheme="minorEastAsia" w:cs="ＭＳ ゴシック"/>
          <w:kern w:val="0"/>
          <w:sz w:val="24"/>
          <w:szCs w:val="24"/>
        </w:rPr>
      </w:pPr>
      <w:r w:rsidRPr="00D745FB">
        <w:rPr>
          <w:rFonts w:asciiTheme="minorEastAsia" w:hAnsiTheme="minorEastAsia" w:cs="ＭＳ ゴシック" w:hint="eastAsia"/>
          <w:kern w:val="0"/>
          <w:sz w:val="24"/>
          <w:szCs w:val="24"/>
        </w:rPr>
        <w:t>厚生労働省</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老健局老人保健課　課長補佐　長江</w:t>
      </w:r>
      <w:r w:rsidR="00646142">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翔平</w:t>
      </w:r>
      <w:r w:rsidR="00165460">
        <w:rPr>
          <w:rFonts w:asciiTheme="minorEastAsia" w:hAnsiTheme="minorEastAsia" w:cs="ＭＳ ゴシック" w:hint="eastAsia"/>
          <w:kern w:val="0"/>
          <w:sz w:val="24"/>
          <w:szCs w:val="24"/>
        </w:rPr>
        <w:t xml:space="preserve"> </w:t>
      </w:r>
      <w:r w:rsidRPr="00D745FB">
        <w:rPr>
          <w:rFonts w:asciiTheme="minorEastAsia" w:hAnsiTheme="minorEastAsia" w:cs="ＭＳ ゴシック" w:hint="eastAsia"/>
          <w:kern w:val="0"/>
          <w:sz w:val="24"/>
          <w:szCs w:val="24"/>
        </w:rPr>
        <w:t>先生</w:t>
      </w:r>
    </w:p>
    <w:p w14:paraId="1A1CEDD0" w14:textId="77777777" w:rsidR="00E93CCA" w:rsidRPr="000B605F" w:rsidRDefault="00E93CCA" w:rsidP="00913718">
      <w:pPr>
        <w:ind w:right="964"/>
        <w:rPr>
          <w:rFonts w:asciiTheme="minorEastAsia" w:hAnsiTheme="minorEastAsia"/>
          <w:b/>
          <w:sz w:val="24"/>
          <w:szCs w:val="24"/>
        </w:rPr>
      </w:pPr>
    </w:p>
    <w:p w14:paraId="62DC1209" w14:textId="2D939BD9" w:rsidR="00E93CCA" w:rsidRPr="000B605F" w:rsidRDefault="00E93CCA" w:rsidP="00E93CCA">
      <w:pPr>
        <w:jc w:val="left"/>
        <w:rPr>
          <w:rFonts w:asciiTheme="minorEastAsia" w:hAnsiTheme="minorEastAsia"/>
          <w:b/>
          <w:sz w:val="24"/>
          <w:szCs w:val="24"/>
        </w:rPr>
      </w:pPr>
      <w:r w:rsidRPr="000B605F">
        <w:rPr>
          <w:rFonts w:asciiTheme="minorEastAsia" w:hAnsiTheme="minorEastAsia" w:hint="eastAsia"/>
          <w:b/>
          <w:sz w:val="24"/>
          <w:szCs w:val="24"/>
        </w:rPr>
        <w:t>◆閉会挨拶および次回会長挨拶</w:t>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00966C2A" w:rsidRPr="000B605F">
        <w:rPr>
          <w:rFonts w:asciiTheme="minorEastAsia" w:hAnsiTheme="minorEastAsia"/>
          <w:b/>
          <w:sz w:val="24"/>
          <w:szCs w:val="24"/>
        </w:rPr>
        <w:tab/>
      </w:r>
      <w:r w:rsidRPr="000B605F">
        <w:rPr>
          <w:rFonts w:asciiTheme="minorEastAsia" w:hAnsiTheme="minorEastAsia" w:hint="eastAsia"/>
          <w:b/>
          <w:sz w:val="24"/>
          <w:szCs w:val="24"/>
        </w:rPr>
        <w:t>（</w:t>
      </w:r>
      <w:r w:rsidR="00A73B2B" w:rsidRPr="000B605F">
        <w:rPr>
          <w:rFonts w:asciiTheme="minorEastAsia" w:hAnsiTheme="minorEastAsia" w:hint="eastAsia"/>
          <w:b/>
          <w:sz w:val="24"/>
          <w:szCs w:val="24"/>
        </w:rPr>
        <w:t>18</w:t>
      </w:r>
      <w:r w:rsidR="00966C2A" w:rsidRPr="000B605F">
        <w:rPr>
          <w:rFonts w:asciiTheme="minorEastAsia" w:hAnsiTheme="minorEastAsia"/>
          <w:b/>
          <w:sz w:val="24"/>
          <w:szCs w:val="24"/>
        </w:rPr>
        <w:t>:</w:t>
      </w:r>
      <w:r w:rsidR="00A73B2B" w:rsidRPr="000B605F">
        <w:rPr>
          <w:rFonts w:asciiTheme="minorEastAsia" w:hAnsiTheme="minorEastAsia" w:hint="eastAsia"/>
          <w:b/>
          <w:sz w:val="24"/>
          <w:szCs w:val="24"/>
        </w:rPr>
        <w:t>00</w:t>
      </w:r>
      <w:r w:rsidRPr="000B605F">
        <w:rPr>
          <w:rFonts w:asciiTheme="minorEastAsia" w:hAnsiTheme="minorEastAsia" w:hint="eastAsia"/>
          <w:b/>
          <w:sz w:val="24"/>
          <w:szCs w:val="24"/>
        </w:rPr>
        <w:t>～）</w:t>
      </w:r>
    </w:p>
    <w:p w14:paraId="159136CA" w14:textId="0960A126" w:rsidR="00F40D66" w:rsidRPr="000B605F" w:rsidRDefault="00AB2908" w:rsidP="00913718">
      <w:pPr>
        <w:ind w:firstLine="420"/>
        <w:rPr>
          <w:rFonts w:asciiTheme="minorEastAsia" w:hAnsiTheme="minorEastAsia"/>
          <w:b/>
          <w:sz w:val="24"/>
        </w:rPr>
      </w:pPr>
      <w:r>
        <w:rPr>
          <w:rFonts w:asciiTheme="minorEastAsia" w:hAnsiTheme="minorEastAsia" w:hint="eastAsia"/>
          <w:b/>
          <w:sz w:val="24"/>
        </w:rPr>
        <w:t>閉会挨拶　田島</w:t>
      </w:r>
      <w:r w:rsidR="00646142">
        <w:rPr>
          <w:rFonts w:asciiTheme="minorEastAsia" w:hAnsiTheme="minorEastAsia" w:hint="eastAsia"/>
          <w:b/>
          <w:sz w:val="24"/>
        </w:rPr>
        <w:t xml:space="preserve"> </w:t>
      </w:r>
      <w:r>
        <w:rPr>
          <w:rFonts w:asciiTheme="minorEastAsia" w:hAnsiTheme="minorEastAsia" w:hint="eastAsia"/>
          <w:b/>
          <w:sz w:val="24"/>
        </w:rPr>
        <w:t>文博（和歌山県立医科大学リハビリテーション医学講座）</w:t>
      </w:r>
    </w:p>
    <w:p w14:paraId="7E34D625" w14:textId="4F60F1C0" w:rsidR="00AB2908" w:rsidRDefault="00AB2908" w:rsidP="00AB2908">
      <w:pPr>
        <w:rPr>
          <w:rFonts w:asciiTheme="minorEastAsia" w:hAnsiTheme="minorEastAsia"/>
          <w:b/>
          <w:color w:val="FF0000"/>
          <w:sz w:val="24"/>
        </w:rPr>
      </w:pPr>
    </w:p>
    <w:p w14:paraId="55272A57" w14:textId="77777777" w:rsidR="00165460" w:rsidRDefault="00165460" w:rsidP="00AB2908">
      <w:pPr>
        <w:rPr>
          <w:rFonts w:asciiTheme="minorEastAsia" w:hAnsiTheme="minorEastAsia"/>
          <w:b/>
          <w:color w:val="FF0000"/>
          <w:sz w:val="24"/>
        </w:rPr>
      </w:pPr>
    </w:p>
    <w:p w14:paraId="2105499B" w14:textId="77777777" w:rsidR="00165460" w:rsidRDefault="00165460" w:rsidP="00E72788">
      <w:pPr>
        <w:ind w:firstLine="420"/>
        <w:rPr>
          <w:rFonts w:asciiTheme="minorEastAsia" w:hAnsiTheme="minorEastAsia"/>
          <w:b/>
          <w:sz w:val="24"/>
          <w:szCs w:val="24"/>
        </w:rPr>
      </w:pPr>
    </w:p>
    <w:p w14:paraId="7EEF9A27" w14:textId="27C739E8" w:rsidR="00913718" w:rsidRPr="00E72788" w:rsidRDefault="00913718" w:rsidP="00E72788">
      <w:pPr>
        <w:ind w:firstLine="420"/>
        <w:rPr>
          <w:rFonts w:asciiTheme="minorEastAsia" w:hAnsiTheme="minorEastAsia"/>
          <w:b/>
          <w:sz w:val="24"/>
          <w:szCs w:val="24"/>
        </w:rPr>
      </w:pPr>
      <w:r w:rsidRPr="00E72788">
        <w:rPr>
          <w:rFonts w:asciiTheme="minorEastAsia" w:hAnsiTheme="minorEastAsia" w:hint="eastAsia"/>
          <w:b/>
          <w:sz w:val="24"/>
          <w:szCs w:val="24"/>
        </w:rPr>
        <w:t>会　長：</w:t>
      </w:r>
      <w:r w:rsidR="00E72788" w:rsidRPr="00E72788">
        <w:rPr>
          <w:rFonts w:asciiTheme="minorEastAsia" w:hAnsiTheme="minorEastAsia" w:hint="eastAsia"/>
          <w:b/>
          <w:sz w:val="24"/>
          <w:szCs w:val="24"/>
        </w:rPr>
        <w:t>三上</w:t>
      </w:r>
      <w:r w:rsidR="00AB2908" w:rsidRPr="00E72788">
        <w:rPr>
          <w:rFonts w:asciiTheme="minorEastAsia" w:hAnsiTheme="minorEastAsia" w:hint="eastAsia"/>
          <w:b/>
          <w:sz w:val="24"/>
          <w:szCs w:val="24"/>
        </w:rPr>
        <w:t xml:space="preserve">　</w:t>
      </w:r>
      <w:r w:rsidR="00E72788" w:rsidRPr="00E72788">
        <w:rPr>
          <w:rFonts w:asciiTheme="minorEastAsia" w:hAnsiTheme="minorEastAsia" w:hint="eastAsia"/>
          <w:b/>
          <w:sz w:val="24"/>
          <w:szCs w:val="24"/>
        </w:rPr>
        <w:t>幸夫</w:t>
      </w:r>
      <w:r w:rsidRPr="00E72788">
        <w:rPr>
          <w:rFonts w:asciiTheme="minorEastAsia" w:hAnsiTheme="minorEastAsia" w:hint="eastAsia"/>
          <w:b/>
          <w:sz w:val="24"/>
          <w:szCs w:val="24"/>
        </w:rPr>
        <w:t>（</w:t>
      </w:r>
      <w:r w:rsidR="00E72788" w:rsidRPr="00E72788">
        <w:rPr>
          <w:rFonts w:asciiTheme="minorEastAsia" w:hAnsiTheme="minorEastAsia" w:hint="eastAsia"/>
          <w:b/>
          <w:sz w:val="24"/>
          <w:szCs w:val="24"/>
        </w:rPr>
        <w:t xml:space="preserve">和歌山県立医科大学 </w:t>
      </w:r>
      <w:r w:rsidR="00AB2908" w:rsidRPr="00E72788">
        <w:rPr>
          <w:rFonts w:asciiTheme="minorEastAsia" w:hAnsiTheme="minorEastAsia" w:hint="eastAsia"/>
          <w:b/>
          <w:sz w:val="24"/>
          <w:szCs w:val="24"/>
        </w:rPr>
        <w:t>リハビリテーション</w:t>
      </w:r>
      <w:r w:rsidR="00E72788" w:rsidRPr="00E72788">
        <w:rPr>
          <w:rFonts w:asciiTheme="minorEastAsia" w:hAnsiTheme="minorEastAsia" w:hint="eastAsia"/>
          <w:b/>
          <w:sz w:val="24"/>
          <w:szCs w:val="24"/>
        </w:rPr>
        <w:t>医学講座</w:t>
      </w:r>
      <w:r w:rsidRPr="00E72788">
        <w:rPr>
          <w:rFonts w:asciiTheme="minorEastAsia" w:hAnsiTheme="minorEastAsia" w:hint="eastAsia"/>
          <w:b/>
          <w:sz w:val="24"/>
          <w:szCs w:val="24"/>
        </w:rPr>
        <w:t>）</w:t>
      </w:r>
    </w:p>
    <w:p w14:paraId="48F9C1E7" w14:textId="230ACB64" w:rsidR="00913718" w:rsidRPr="00E72788" w:rsidRDefault="00913718" w:rsidP="00913718">
      <w:pPr>
        <w:ind w:firstLine="420"/>
        <w:jc w:val="left"/>
        <w:rPr>
          <w:rFonts w:asciiTheme="minorEastAsia" w:hAnsiTheme="minorEastAsia"/>
          <w:b/>
          <w:sz w:val="24"/>
          <w:szCs w:val="24"/>
        </w:rPr>
      </w:pPr>
      <w:r w:rsidRPr="00E72788">
        <w:rPr>
          <w:rFonts w:asciiTheme="minorEastAsia" w:hAnsiTheme="minorEastAsia" w:hint="eastAsia"/>
          <w:b/>
          <w:sz w:val="24"/>
          <w:szCs w:val="24"/>
        </w:rPr>
        <w:t>日　時：</w:t>
      </w:r>
      <w:r w:rsidR="00AB2908" w:rsidRPr="00E72788">
        <w:rPr>
          <w:rFonts w:asciiTheme="minorEastAsia" w:hAnsiTheme="minorEastAsia" w:hint="eastAsia"/>
          <w:b/>
          <w:sz w:val="24"/>
          <w:szCs w:val="24"/>
        </w:rPr>
        <w:t>令和3年</w:t>
      </w:r>
      <w:r w:rsidR="00E72788" w:rsidRPr="00E72788">
        <w:rPr>
          <w:rFonts w:asciiTheme="minorEastAsia" w:hAnsiTheme="minorEastAsia"/>
          <w:b/>
          <w:sz w:val="24"/>
          <w:szCs w:val="24"/>
        </w:rPr>
        <w:t>3</w:t>
      </w:r>
      <w:r w:rsidR="00AB2908" w:rsidRPr="00E72788">
        <w:rPr>
          <w:rFonts w:asciiTheme="minorEastAsia" w:hAnsiTheme="minorEastAsia" w:hint="eastAsia"/>
          <w:b/>
          <w:sz w:val="24"/>
          <w:szCs w:val="24"/>
        </w:rPr>
        <w:t>月</w:t>
      </w:r>
      <w:r w:rsidR="00E72788" w:rsidRPr="00E72788">
        <w:rPr>
          <w:rFonts w:asciiTheme="minorEastAsia" w:hAnsiTheme="minorEastAsia" w:hint="eastAsia"/>
          <w:b/>
          <w:sz w:val="24"/>
          <w:szCs w:val="24"/>
        </w:rPr>
        <w:t>2</w:t>
      </w:r>
      <w:r w:rsidR="00E72788" w:rsidRPr="00E72788">
        <w:rPr>
          <w:rFonts w:asciiTheme="minorEastAsia" w:hAnsiTheme="minorEastAsia"/>
          <w:b/>
          <w:sz w:val="24"/>
          <w:szCs w:val="24"/>
        </w:rPr>
        <w:t>8</w:t>
      </w:r>
      <w:r w:rsidR="00E72788" w:rsidRPr="00E72788">
        <w:rPr>
          <w:rFonts w:asciiTheme="minorEastAsia" w:hAnsiTheme="minorEastAsia" w:hint="eastAsia"/>
          <w:b/>
          <w:sz w:val="24"/>
          <w:szCs w:val="24"/>
        </w:rPr>
        <w:t>日</w:t>
      </w:r>
      <w:r w:rsidR="00AB2908" w:rsidRPr="00E72788">
        <w:rPr>
          <w:rFonts w:asciiTheme="minorEastAsia" w:hAnsiTheme="minorEastAsia"/>
          <w:b/>
          <w:sz w:val="24"/>
          <w:szCs w:val="24"/>
        </w:rPr>
        <w:t xml:space="preserve"> </w:t>
      </w:r>
      <w:r w:rsidR="00E72788" w:rsidRPr="00E72788">
        <w:rPr>
          <w:rFonts w:asciiTheme="minorEastAsia" w:hAnsiTheme="minorEastAsia" w:hint="eastAsia"/>
          <w:b/>
          <w:sz w:val="24"/>
          <w:szCs w:val="24"/>
        </w:rPr>
        <w:t>(日)</w:t>
      </w:r>
    </w:p>
    <w:p w14:paraId="04FC136E" w14:textId="0C4AAC78" w:rsidR="00E72788" w:rsidRPr="00E72788" w:rsidRDefault="00913718" w:rsidP="00E72788">
      <w:pPr>
        <w:pStyle w:val="ab"/>
        <w:tabs>
          <w:tab w:val="left" w:pos="1310"/>
        </w:tabs>
        <w:spacing w:line="276" w:lineRule="auto"/>
        <w:ind w:firstLineChars="600" w:firstLine="1446"/>
        <w:jc w:val="both"/>
        <w:rPr>
          <w:rFonts w:asciiTheme="minorEastAsia" w:eastAsiaTheme="minorEastAsia" w:hAnsiTheme="minorEastAsia"/>
          <w:b/>
          <w:sz w:val="24"/>
          <w:szCs w:val="24"/>
        </w:rPr>
      </w:pPr>
      <w:r w:rsidRPr="00E72788">
        <w:rPr>
          <w:rFonts w:asciiTheme="minorEastAsia" w:hAnsiTheme="minorEastAsia" w:hint="eastAsia"/>
          <w:b/>
          <w:sz w:val="24"/>
          <w:szCs w:val="24"/>
        </w:rPr>
        <w:t>会　場：</w:t>
      </w:r>
      <w:r w:rsidR="00E72788" w:rsidRPr="00E72788">
        <w:rPr>
          <w:rFonts w:asciiTheme="minorEastAsia" w:eastAsiaTheme="minorEastAsia" w:hAnsiTheme="minorEastAsia" w:hint="eastAsia"/>
          <w:b/>
          <w:sz w:val="24"/>
          <w:szCs w:val="24"/>
        </w:rPr>
        <w:t>宝塚医療大学 和歌山保健医療学部</w:t>
      </w:r>
    </w:p>
    <w:p w14:paraId="372E9690" w14:textId="38D472A2" w:rsidR="00913718" w:rsidRPr="00E72788" w:rsidRDefault="00913718" w:rsidP="00E72788">
      <w:pPr>
        <w:adjustRightInd w:val="0"/>
        <w:snapToGrid w:val="0"/>
        <w:spacing w:line="320" w:lineRule="exact"/>
        <w:ind w:firstLineChars="600" w:firstLine="1446"/>
        <w:rPr>
          <w:rFonts w:asciiTheme="minorEastAsia" w:hAnsiTheme="minorEastAsia"/>
          <w:b/>
          <w:sz w:val="24"/>
          <w:szCs w:val="24"/>
        </w:rPr>
      </w:pPr>
      <w:r w:rsidRPr="00E72788">
        <w:rPr>
          <w:rFonts w:asciiTheme="minorEastAsia" w:hAnsiTheme="minorEastAsia"/>
          <w:b/>
          <w:sz w:val="24"/>
          <w:szCs w:val="24"/>
        </w:rPr>
        <w:t>連絡先：</w:t>
      </w:r>
      <w:r w:rsidR="00E72788" w:rsidRPr="00E72788">
        <w:rPr>
          <w:rFonts w:asciiTheme="minorEastAsia" w:hAnsiTheme="minorEastAsia" w:hint="eastAsia"/>
          <w:b/>
          <w:sz w:val="24"/>
          <w:szCs w:val="24"/>
        </w:rPr>
        <w:t>和歌山県立医科大学 リハビリテーション医学講座</w:t>
      </w:r>
    </w:p>
    <w:p w14:paraId="493E714A" w14:textId="4D3D6D5A" w:rsidR="00E72788" w:rsidRPr="00165460" w:rsidRDefault="00E72788" w:rsidP="00E72788">
      <w:pPr>
        <w:adjustRightInd w:val="0"/>
        <w:snapToGrid w:val="0"/>
        <w:spacing w:line="320" w:lineRule="exact"/>
        <w:ind w:firstLineChars="600" w:firstLine="1446"/>
        <w:rPr>
          <w:rFonts w:asciiTheme="minorEastAsia" w:hAnsiTheme="minorEastAsia"/>
          <w:b/>
          <w:sz w:val="24"/>
          <w:szCs w:val="24"/>
        </w:rPr>
      </w:pPr>
      <w:r w:rsidRPr="00E72788">
        <w:rPr>
          <w:rFonts w:asciiTheme="minorEastAsia" w:hAnsiTheme="minorEastAsia" w:hint="eastAsia"/>
          <w:b/>
          <w:sz w:val="24"/>
          <w:szCs w:val="24"/>
        </w:rPr>
        <w:t xml:space="preserve">　　　</w:t>
      </w:r>
      <w:r w:rsidRPr="00165460">
        <w:rPr>
          <w:rFonts w:asciiTheme="minorEastAsia" w:hAnsiTheme="minorEastAsia" w:hint="eastAsia"/>
          <w:b/>
          <w:sz w:val="24"/>
          <w:szCs w:val="24"/>
        </w:rPr>
        <w:t xml:space="preserve">　</w:t>
      </w:r>
      <w:r w:rsidRPr="00165460">
        <w:rPr>
          <w:rFonts w:asciiTheme="minorEastAsia" w:hAnsiTheme="minorEastAsia" w:hint="eastAsia"/>
          <w:b/>
          <w:sz w:val="24"/>
          <w:szCs w:val="24"/>
          <w:shd w:val="clear" w:color="auto" w:fill="FFFFFF"/>
        </w:rPr>
        <w:t>〒641-8509 和歌山市紀三井寺811-1</w:t>
      </w:r>
    </w:p>
    <w:p w14:paraId="1152D454" w14:textId="5E8E0875" w:rsidR="00913718" w:rsidRPr="00E72788" w:rsidRDefault="00913718" w:rsidP="00E72788">
      <w:pPr>
        <w:adjustRightInd w:val="0"/>
        <w:snapToGrid w:val="0"/>
        <w:spacing w:line="320" w:lineRule="exact"/>
        <w:ind w:firstLineChars="1000" w:firstLine="2409"/>
        <w:rPr>
          <w:rFonts w:asciiTheme="minorEastAsia" w:hAnsiTheme="minorEastAsia"/>
          <w:b/>
          <w:sz w:val="24"/>
          <w:szCs w:val="24"/>
        </w:rPr>
      </w:pPr>
      <w:r w:rsidRPr="00E72788">
        <w:rPr>
          <w:rFonts w:asciiTheme="minorEastAsia" w:hAnsiTheme="minorEastAsia"/>
          <w:b/>
          <w:sz w:val="24"/>
          <w:szCs w:val="24"/>
        </w:rPr>
        <w:t>TEL：</w:t>
      </w:r>
      <w:r w:rsidR="00E72788" w:rsidRPr="00E72788">
        <w:rPr>
          <w:rFonts w:asciiTheme="minorEastAsia" w:hAnsiTheme="minorEastAsia" w:hint="eastAsia"/>
          <w:b/>
          <w:sz w:val="24"/>
          <w:szCs w:val="24"/>
        </w:rPr>
        <w:t>0</w:t>
      </w:r>
      <w:r w:rsidR="00E72788" w:rsidRPr="00E72788">
        <w:rPr>
          <w:rFonts w:asciiTheme="minorEastAsia" w:hAnsiTheme="minorEastAsia"/>
          <w:b/>
          <w:sz w:val="24"/>
          <w:szCs w:val="24"/>
        </w:rPr>
        <w:t>73-441-0664</w:t>
      </w:r>
    </w:p>
    <w:p w14:paraId="31A84EF7" w14:textId="7B514433" w:rsidR="0006766C" w:rsidRPr="00E72788" w:rsidRDefault="0006766C" w:rsidP="00AB2908">
      <w:pPr>
        <w:adjustRightInd w:val="0"/>
        <w:snapToGrid w:val="0"/>
        <w:spacing w:line="320" w:lineRule="exact"/>
        <w:rPr>
          <w:rFonts w:asciiTheme="minorEastAsia" w:hAnsiTheme="minorEastAsia"/>
          <w:b/>
          <w:sz w:val="24"/>
          <w:szCs w:val="24"/>
        </w:rPr>
      </w:pPr>
    </w:p>
    <w:p w14:paraId="1D4816F0" w14:textId="181F339B" w:rsidR="00F40D66" w:rsidRDefault="00F40D66" w:rsidP="00AB2908">
      <w:pPr>
        <w:adjustRightInd w:val="0"/>
        <w:snapToGrid w:val="0"/>
        <w:spacing w:line="320" w:lineRule="exact"/>
        <w:rPr>
          <w:rFonts w:asciiTheme="minorEastAsia" w:hAnsiTheme="minorEastAsia"/>
          <w:sz w:val="18"/>
          <w:szCs w:val="18"/>
        </w:rPr>
      </w:pPr>
    </w:p>
    <w:p w14:paraId="000B7FF4" w14:textId="5438616C" w:rsidR="00140975" w:rsidRDefault="00140975" w:rsidP="00AB2908">
      <w:pPr>
        <w:adjustRightInd w:val="0"/>
        <w:snapToGrid w:val="0"/>
        <w:spacing w:line="320" w:lineRule="exact"/>
        <w:rPr>
          <w:rFonts w:asciiTheme="minorEastAsia" w:hAnsiTheme="minorEastAsia"/>
          <w:sz w:val="18"/>
          <w:szCs w:val="18"/>
        </w:rPr>
      </w:pPr>
    </w:p>
    <w:p w14:paraId="11FE4567" w14:textId="62B94760" w:rsidR="00140975" w:rsidRDefault="00140975" w:rsidP="00AB2908">
      <w:pPr>
        <w:adjustRightInd w:val="0"/>
        <w:snapToGrid w:val="0"/>
        <w:spacing w:line="320" w:lineRule="exact"/>
        <w:rPr>
          <w:rFonts w:asciiTheme="minorEastAsia" w:hAnsiTheme="minorEastAsia"/>
          <w:sz w:val="18"/>
          <w:szCs w:val="18"/>
        </w:rPr>
      </w:pPr>
    </w:p>
    <w:p w14:paraId="78F4083C" w14:textId="77777777" w:rsidR="00140975" w:rsidRDefault="00140975" w:rsidP="00AB2908">
      <w:pPr>
        <w:adjustRightInd w:val="0"/>
        <w:snapToGrid w:val="0"/>
        <w:spacing w:line="320" w:lineRule="exact"/>
        <w:rPr>
          <w:rFonts w:asciiTheme="minorEastAsia" w:hAnsiTheme="minorEastAsia"/>
          <w:sz w:val="18"/>
          <w:szCs w:val="18"/>
        </w:rPr>
      </w:pPr>
    </w:p>
    <w:p w14:paraId="1B932B1A" w14:textId="77777777" w:rsidR="00165460" w:rsidRPr="000B605F" w:rsidRDefault="00165460" w:rsidP="00AB2908">
      <w:pPr>
        <w:adjustRightInd w:val="0"/>
        <w:snapToGrid w:val="0"/>
        <w:spacing w:line="320" w:lineRule="exact"/>
        <w:rPr>
          <w:rFonts w:asciiTheme="minorEastAsia" w:hAnsiTheme="minorEastAsia"/>
          <w:sz w:val="18"/>
          <w:szCs w:val="18"/>
        </w:rPr>
      </w:pPr>
    </w:p>
    <w:p w14:paraId="5A50275E" w14:textId="7C319190" w:rsidR="0027290E" w:rsidRPr="000B605F" w:rsidRDefault="0027290E" w:rsidP="0027290E">
      <w:pPr>
        <w:ind w:firstLineChars="177" w:firstLine="426"/>
        <w:jc w:val="center"/>
        <w:rPr>
          <w:rFonts w:asciiTheme="minorEastAsia" w:hAnsiTheme="minorEastAsia"/>
          <w:b/>
          <w:sz w:val="24"/>
          <w:szCs w:val="24"/>
        </w:rPr>
      </w:pPr>
      <w:r w:rsidRPr="000B605F">
        <w:rPr>
          <w:rFonts w:asciiTheme="minorEastAsia" w:hAnsiTheme="minorEastAsia" w:hint="eastAsia"/>
          <w:b/>
          <w:sz w:val="24"/>
          <w:szCs w:val="24"/>
        </w:rPr>
        <w:lastRenderedPageBreak/>
        <w:t>会場へのアクセス</w:t>
      </w:r>
    </w:p>
    <w:p w14:paraId="50031F8F" w14:textId="77777777" w:rsidR="0027290E" w:rsidRPr="00E72788" w:rsidRDefault="0027290E" w:rsidP="0027290E">
      <w:pPr>
        <w:ind w:firstLineChars="177" w:firstLine="426"/>
        <w:jc w:val="center"/>
        <w:rPr>
          <w:rFonts w:asciiTheme="minorEastAsia" w:hAnsiTheme="minorEastAsia"/>
          <w:b/>
          <w:sz w:val="24"/>
          <w:szCs w:val="24"/>
        </w:rPr>
      </w:pPr>
    </w:p>
    <w:p w14:paraId="22DE85B2" w14:textId="7C3B0FF3" w:rsidR="0027290E" w:rsidRPr="000B605F" w:rsidRDefault="0027290E" w:rsidP="0027290E">
      <w:pPr>
        <w:pStyle w:val="ab"/>
        <w:tabs>
          <w:tab w:val="left" w:pos="1310"/>
        </w:tabs>
        <w:spacing w:line="276"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宝塚医療大学</w:t>
      </w:r>
      <w:r w:rsidR="00646142">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和歌山保健医療学部</w:t>
      </w:r>
    </w:p>
    <w:p w14:paraId="4DBBC1D9" w14:textId="77777777" w:rsidR="0027290E" w:rsidRPr="000B605F" w:rsidRDefault="0027290E" w:rsidP="0027290E">
      <w:pPr>
        <w:pStyle w:val="ab"/>
        <w:tabs>
          <w:tab w:val="left" w:pos="1310"/>
        </w:tabs>
        <w:spacing w:line="276" w:lineRule="auto"/>
        <w:jc w:val="center"/>
        <w:rPr>
          <w:rFonts w:asciiTheme="minorEastAsia" w:eastAsiaTheme="minorEastAsia" w:hAnsiTheme="minorEastAsia"/>
          <w:b/>
          <w:sz w:val="28"/>
          <w:szCs w:val="28"/>
        </w:rPr>
      </w:pPr>
      <w:r w:rsidRPr="000B605F">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hint="eastAsia"/>
        </w:rPr>
        <w:t>40</w:t>
      </w:r>
      <w:r>
        <w:rPr>
          <w:rFonts w:asciiTheme="minorEastAsia" w:eastAsiaTheme="minorEastAsia" w:hAnsiTheme="minorEastAsia"/>
        </w:rPr>
        <w:t xml:space="preserve">-8392　</w:t>
      </w:r>
      <w:r>
        <w:rPr>
          <w:rFonts w:asciiTheme="minorEastAsia" w:eastAsiaTheme="minorEastAsia" w:hAnsiTheme="minorEastAsia" w:hint="eastAsia"/>
        </w:rPr>
        <w:t>和歌山県和歌山市中之島2252</w:t>
      </w:r>
    </w:p>
    <w:p w14:paraId="370886E9" w14:textId="77777777" w:rsidR="0027290E" w:rsidRPr="000B605F" w:rsidRDefault="0027290E" w:rsidP="0027290E">
      <w:pPr>
        <w:pStyle w:val="ab"/>
        <w:spacing w:line="276" w:lineRule="auto"/>
        <w:jc w:val="center"/>
        <w:rPr>
          <w:rFonts w:asciiTheme="minorEastAsia" w:eastAsiaTheme="minorEastAsia" w:hAnsiTheme="minorEastAsia"/>
        </w:rPr>
      </w:pPr>
    </w:p>
    <w:p w14:paraId="5D2C73C2" w14:textId="77777777" w:rsidR="0027290E" w:rsidRPr="000B605F" w:rsidRDefault="0027290E" w:rsidP="0027290E">
      <w:pPr>
        <w:pStyle w:val="ab"/>
        <w:spacing w:line="276" w:lineRule="auto"/>
        <w:jc w:val="center"/>
        <w:rPr>
          <w:rFonts w:asciiTheme="minorEastAsia" w:eastAsiaTheme="minorEastAsia" w:hAnsiTheme="minorEastAsia"/>
        </w:rPr>
      </w:pPr>
      <w:r>
        <w:rPr>
          <w:noProof/>
        </w:rPr>
        <w:drawing>
          <wp:inline distT="0" distB="0" distL="0" distR="0" wp14:anchorId="41F6D340" wp14:editId="67B06AF3">
            <wp:extent cx="4605218" cy="5577840"/>
            <wp:effectExtent l="0" t="0" r="5080" b="3810"/>
            <wp:docPr id="2" name="図 2" descr="https://www.tumh.ac.jp/wakayama/parts/img/access/fig_map_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mh.ac.jp/wakayama/parts/img/access/fig_map_p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312" cy="5580376"/>
                    </a:xfrm>
                    <a:prstGeom prst="rect">
                      <a:avLst/>
                    </a:prstGeom>
                    <a:noFill/>
                    <a:ln>
                      <a:noFill/>
                    </a:ln>
                  </pic:spPr>
                </pic:pic>
              </a:graphicData>
            </a:graphic>
          </wp:inline>
        </w:drawing>
      </w:r>
    </w:p>
    <w:p w14:paraId="0D61AE86" w14:textId="2F966001" w:rsidR="0027290E" w:rsidRPr="000B605F" w:rsidRDefault="0027290E" w:rsidP="0027290E">
      <w:pPr>
        <w:pStyle w:val="ab"/>
        <w:spacing w:line="276"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第１会場：</w:t>
      </w:r>
      <w:r w:rsidR="007048F4">
        <w:rPr>
          <w:rFonts w:asciiTheme="minorEastAsia" w:eastAsiaTheme="minorEastAsia" w:hAnsiTheme="minorEastAsia" w:hint="eastAsia"/>
          <w:sz w:val="28"/>
          <w:szCs w:val="28"/>
        </w:rPr>
        <w:t>5階</w:t>
      </w:r>
      <w:r w:rsidR="0054349B">
        <w:rPr>
          <w:rFonts w:asciiTheme="minorEastAsia" w:eastAsiaTheme="minorEastAsia" w:hAnsiTheme="minorEastAsia" w:hint="eastAsia"/>
          <w:sz w:val="28"/>
          <w:szCs w:val="28"/>
        </w:rPr>
        <w:t xml:space="preserve"> </w:t>
      </w:r>
      <w:r w:rsidR="007048F4">
        <w:rPr>
          <w:rFonts w:asciiTheme="minorEastAsia" w:eastAsiaTheme="minorEastAsia" w:hAnsiTheme="minorEastAsia" w:hint="eastAsia"/>
          <w:sz w:val="28"/>
          <w:szCs w:val="28"/>
        </w:rPr>
        <w:t>大</w:t>
      </w:r>
      <w:r w:rsidR="0054349B">
        <w:rPr>
          <w:rFonts w:asciiTheme="minorEastAsia" w:eastAsiaTheme="minorEastAsia" w:hAnsiTheme="minorEastAsia" w:hint="eastAsia"/>
          <w:sz w:val="28"/>
          <w:szCs w:val="28"/>
        </w:rPr>
        <w:t>講義室</w:t>
      </w:r>
      <w:r w:rsidRPr="000B605F">
        <w:rPr>
          <w:rFonts w:asciiTheme="minorEastAsia" w:eastAsiaTheme="minorEastAsia" w:hAnsiTheme="minorEastAsia" w:hint="eastAsia"/>
          <w:sz w:val="28"/>
          <w:szCs w:val="28"/>
        </w:rPr>
        <w:t xml:space="preserve">　第２会場：</w:t>
      </w:r>
      <w:r w:rsidR="0054349B">
        <w:rPr>
          <w:rFonts w:asciiTheme="minorEastAsia" w:eastAsiaTheme="minorEastAsia" w:hAnsiTheme="minorEastAsia"/>
          <w:sz w:val="28"/>
          <w:szCs w:val="28"/>
        </w:rPr>
        <w:t>3</w:t>
      </w:r>
      <w:r w:rsidR="007048F4">
        <w:rPr>
          <w:rFonts w:asciiTheme="minorEastAsia" w:eastAsiaTheme="minorEastAsia" w:hAnsiTheme="minorEastAsia" w:hint="eastAsia"/>
          <w:sz w:val="28"/>
          <w:szCs w:val="28"/>
        </w:rPr>
        <w:t>階</w:t>
      </w:r>
      <w:r w:rsidR="0054349B">
        <w:rPr>
          <w:rFonts w:asciiTheme="minorEastAsia" w:eastAsiaTheme="minorEastAsia" w:hAnsiTheme="minorEastAsia" w:hint="eastAsia"/>
          <w:sz w:val="28"/>
          <w:szCs w:val="28"/>
        </w:rPr>
        <w:t xml:space="preserve"> </w:t>
      </w:r>
      <w:r w:rsidR="007048F4">
        <w:rPr>
          <w:rFonts w:asciiTheme="minorEastAsia" w:eastAsiaTheme="minorEastAsia" w:hAnsiTheme="minorEastAsia" w:hint="eastAsia"/>
          <w:sz w:val="28"/>
          <w:szCs w:val="28"/>
        </w:rPr>
        <w:t>中</w:t>
      </w:r>
      <w:r w:rsidR="00646142">
        <w:rPr>
          <w:rFonts w:asciiTheme="minorEastAsia" w:eastAsiaTheme="minorEastAsia" w:hAnsiTheme="minorEastAsia" w:hint="eastAsia"/>
          <w:sz w:val="28"/>
          <w:szCs w:val="28"/>
        </w:rPr>
        <w:t>講義</w:t>
      </w:r>
      <w:r w:rsidR="0054349B">
        <w:rPr>
          <w:rFonts w:asciiTheme="minorEastAsia" w:eastAsiaTheme="minorEastAsia" w:hAnsiTheme="minorEastAsia" w:hint="eastAsia"/>
          <w:sz w:val="28"/>
          <w:szCs w:val="28"/>
        </w:rPr>
        <w:t>室</w:t>
      </w:r>
    </w:p>
    <w:p w14:paraId="7771045F" w14:textId="77777777" w:rsidR="0027290E" w:rsidRPr="000B605F" w:rsidRDefault="0027290E" w:rsidP="0027290E">
      <w:pPr>
        <w:pStyle w:val="ab"/>
        <w:spacing w:line="276" w:lineRule="auto"/>
        <w:jc w:val="center"/>
        <w:rPr>
          <w:rFonts w:asciiTheme="minorEastAsia" w:eastAsiaTheme="minorEastAsia" w:hAnsiTheme="minorEastAsia"/>
        </w:rPr>
      </w:pPr>
    </w:p>
    <w:p w14:paraId="45C1AB78" w14:textId="77777777" w:rsidR="0027290E" w:rsidRPr="000B605F" w:rsidRDefault="0027290E" w:rsidP="0027290E">
      <w:pPr>
        <w:pStyle w:val="ab"/>
        <w:spacing w:line="276" w:lineRule="auto"/>
        <w:jc w:val="center"/>
        <w:rPr>
          <w:rFonts w:asciiTheme="minorEastAsia" w:eastAsiaTheme="minorEastAsia" w:hAnsiTheme="minorEastAsia"/>
        </w:rPr>
      </w:pPr>
      <w:r w:rsidRPr="000B605F">
        <w:rPr>
          <w:rFonts w:asciiTheme="minorEastAsia" w:eastAsiaTheme="minorEastAsia" w:hAnsiTheme="minorEastAsia" w:hint="eastAsia"/>
        </w:rPr>
        <w:t>＜交通機関の利用について＞</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2"/>
      </w:tblGrid>
      <w:tr w:rsidR="0027290E" w:rsidRPr="000B605F" w14:paraId="5EAA5315" w14:textId="77777777" w:rsidTr="00E80192">
        <w:trPr>
          <w:tblCellSpacing w:w="15" w:type="dxa"/>
          <w:jc w:val="center"/>
        </w:trPr>
        <w:tc>
          <w:tcPr>
            <w:tcW w:w="8702" w:type="dxa"/>
            <w:shd w:val="clear" w:color="auto" w:fill="CCCCCC"/>
            <w:vAlign w:val="center"/>
            <w:hideMark/>
          </w:tcPr>
          <w:p w14:paraId="31DBF748" w14:textId="77777777" w:rsidR="0027290E" w:rsidRPr="00762B75" w:rsidRDefault="0027290E" w:rsidP="00E80192">
            <w:pPr>
              <w:widowControl/>
              <w:rPr>
                <w:rFonts w:asciiTheme="minorEastAsia" w:hAnsiTheme="minorEastAsia" w:cs="ＭＳ Ｐゴシック"/>
                <w:b/>
                <w:bCs/>
                <w:kern w:val="0"/>
                <w:szCs w:val="21"/>
              </w:rPr>
            </w:pPr>
            <w:r w:rsidRPr="00762B75">
              <w:rPr>
                <w:rFonts w:asciiTheme="minorEastAsia" w:hAnsiTheme="minorEastAsia" w:hint="eastAsia"/>
                <w:b/>
              </w:rPr>
              <w:t>JR和歌山駅から</w:t>
            </w:r>
          </w:p>
        </w:tc>
      </w:tr>
      <w:tr w:rsidR="0027290E" w:rsidRPr="000B605F" w14:paraId="4F40A179" w14:textId="77777777" w:rsidTr="00E80192">
        <w:trPr>
          <w:tblCellSpacing w:w="15" w:type="dxa"/>
          <w:jc w:val="center"/>
        </w:trPr>
        <w:tc>
          <w:tcPr>
            <w:tcW w:w="8702" w:type="dxa"/>
            <w:shd w:val="clear" w:color="auto" w:fill="auto"/>
            <w:vAlign w:val="center"/>
          </w:tcPr>
          <w:p w14:paraId="474222DF" w14:textId="77777777" w:rsidR="0027290E" w:rsidRDefault="0027290E" w:rsidP="00E80192">
            <w:pPr>
              <w:widowControl/>
              <w:ind w:firstLineChars="200" w:firstLine="420"/>
              <w:rPr>
                <w:rFonts w:asciiTheme="minorEastAsia" w:hAnsiTheme="minorEastAsia"/>
              </w:rPr>
            </w:pPr>
            <w:r>
              <w:rPr>
                <w:rFonts w:asciiTheme="minorEastAsia" w:hAnsiTheme="minorEastAsia" w:hint="eastAsia"/>
              </w:rPr>
              <w:t>徒歩8分</w:t>
            </w:r>
          </w:p>
        </w:tc>
      </w:tr>
      <w:tr w:rsidR="0027290E" w:rsidRPr="000B605F" w14:paraId="1F1EB237" w14:textId="77777777" w:rsidTr="00E80192">
        <w:trPr>
          <w:tblCellSpacing w:w="15" w:type="dxa"/>
          <w:jc w:val="center"/>
        </w:trPr>
        <w:tc>
          <w:tcPr>
            <w:tcW w:w="8702" w:type="dxa"/>
            <w:shd w:val="clear" w:color="auto" w:fill="CCCCCC"/>
            <w:vAlign w:val="center"/>
            <w:hideMark/>
          </w:tcPr>
          <w:p w14:paraId="7D7F7E56" w14:textId="77777777" w:rsidR="0027290E" w:rsidRPr="00762B75" w:rsidRDefault="0027290E" w:rsidP="00E80192">
            <w:pPr>
              <w:widowControl/>
              <w:rPr>
                <w:rFonts w:asciiTheme="minorEastAsia" w:hAnsiTheme="minorEastAsia" w:cs="ＭＳ Ｐゴシック"/>
                <w:b/>
                <w:bCs/>
                <w:kern w:val="0"/>
                <w:szCs w:val="21"/>
              </w:rPr>
            </w:pPr>
            <w:r w:rsidRPr="00762B75">
              <w:rPr>
                <w:rFonts w:asciiTheme="minorEastAsia" w:hAnsiTheme="minorEastAsia" w:hint="eastAsia"/>
                <w:b/>
              </w:rPr>
              <w:t>南海和歌山市駅から</w:t>
            </w:r>
          </w:p>
        </w:tc>
      </w:tr>
      <w:tr w:rsidR="0027290E" w:rsidRPr="000B605F" w14:paraId="743D2696" w14:textId="77777777" w:rsidTr="00E80192">
        <w:trPr>
          <w:tblCellSpacing w:w="15" w:type="dxa"/>
          <w:jc w:val="center"/>
        </w:trPr>
        <w:tc>
          <w:tcPr>
            <w:tcW w:w="8702" w:type="dxa"/>
            <w:vAlign w:val="center"/>
            <w:hideMark/>
          </w:tcPr>
          <w:p w14:paraId="77A79CF4" w14:textId="77777777" w:rsidR="0027290E" w:rsidRPr="000B605F" w:rsidRDefault="0027290E" w:rsidP="00E80192">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徒歩25分</w:t>
            </w:r>
          </w:p>
        </w:tc>
      </w:tr>
      <w:tr w:rsidR="0027290E" w:rsidRPr="000B605F" w14:paraId="7D51B0C1" w14:textId="77777777" w:rsidTr="00E80192">
        <w:trPr>
          <w:tblCellSpacing w:w="15" w:type="dxa"/>
          <w:jc w:val="center"/>
        </w:trPr>
        <w:tc>
          <w:tcPr>
            <w:tcW w:w="8702" w:type="dxa"/>
            <w:vAlign w:val="center"/>
          </w:tcPr>
          <w:p w14:paraId="68FE42B3" w14:textId="77777777" w:rsidR="0027290E" w:rsidRDefault="0027290E" w:rsidP="00E80192">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和歌山バス（0・40・42・44・52・55）「新内」下車、徒歩10分</w:t>
            </w:r>
          </w:p>
        </w:tc>
      </w:tr>
    </w:tbl>
    <w:p w14:paraId="04C27EF3" w14:textId="77777777" w:rsidR="0078157C" w:rsidRPr="0027290E" w:rsidRDefault="0078157C" w:rsidP="0078157C">
      <w:pPr>
        <w:widowControl/>
        <w:spacing w:before="100" w:beforeAutospacing="1" w:after="100" w:afterAutospacing="1"/>
        <w:jc w:val="left"/>
        <w:outlineLvl w:val="2"/>
        <w:rPr>
          <w:rFonts w:asciiTheme="minorEastAsia" w:hAnsiTheme="minorEastAsia" w:cs="ＭＳ Ｐゴシック"/>
          <w:kern w:val="0"/>
          <w:sz w:val="24"/>
          <w:szCs w:val="24"/>
        </w:rPr>
      </w:pPr>
    </w:p>
    <w:p w14:paraId="348CD1EC" w14:textId="4BFFDB7F" w:rsidR="00E93CCA" w:rsidRDefault="003C5DE0" w:rsidP="00140975">
      <w:pPr>
        <w:ind w:firstLineChars="200" w:firstLine="482"/>
        <w:rPr>
          <w:rFonts w:asciiTheme="minorEastAsia" w:hAnsiTheme="minorEastAsia"/>
          <w:b/>
          <w:sz w:val="24"/>
          <w:szCs w:val="24"/>
        </w:rPr>
      </w:pPr>
      <w:r w:rsidRPr="000B605F">
        <w:rPr>
          <w:rFonts w:asciiTheme="minorEastAsia" w:hAnsiTheme="minorEastAsia" w:hint="eastAsia"/>
          <w:b/>
          <w:sz w:val="24"/>
          <w:szCs w:val="24"/>
        </w:rPr>
        <w:lastRenderedPageBreak/>
        <w:t xml:space="preserve">　　　　　　　　　　　　　　</w:t>
      </w:r>
      <w:r w:rsidR="00E93CCA" w:rsidRPr="000B605F">
        <w:rPr>
          <w:rFonts w:asciiTheme="minorEastAsia" w:hAnsiTheme="minorEastAsia" w:hint="eastAsia"/>
          <w:b/>
          <w:sz w:val="24"/>
          <w:szCs w:val="24"/>
        </w:rPr>
        <w:t>参加者の皆さまへ</w:t>
      </w:r>
    </w:p>
    <w:p w14:paraId="39BCB8F7" w14:textId="77777777" w:rsidR="00DA4506" w:rsidRDefault="00DA4506" w:rsidP="003C5DE0">
      <w:pPr>
        <w:rPr>
          <w:rFonts w:asciiTheme="minorEastAsia" w:hAnsiTheme="minorEastAsia" w:hint="eastAsia"/>
          <w:b/>
          <w:sz w:val="24"/>
          <w:szCs w:val="24"/>
        </w:rPr>
      </w:pPr>
    </w:p>
    <w:p w14:paraId="50301D9B" w14:textId="3DC148B6" w:rsidR="002D06C9" w:rsidRPr="009C489D" w:rsidRDefault="002D06C9" w:rsidP="002D06C9">
      <w:pPr>
        <w:pStyle w:val="a3"/>
        <w:numPr>
          <w:ilvl w:val="0"/>
          <w:numId w:val="11"/>
        </w:numPr>
        <w:ind w:leftChars="0"/>
        <w:rPr>
          <w:rFonts w:asciiTheme="minorEastAsia" w:hAnsiTheme="minorEastAsia"/>
          <w:b/>
          <w:sz w:val="24"/>
          <w:u w:val="single"/>
        </w:rPr>
      </w:pPr>
      <w:r w:rsidRPr="009C489D">
        <w:rPr>
          <w:rFonts w:asciiTheme="minorEastAsia" w:eastAsiaTheme="minorEastAsia" w:hAnsiTheme="minorEastAsia" w:cstheme="minorBidi" w:hint="eastAsia"/>
          <w:b/>
          <w:sz w:val="24"/>
          <w:u w:val="single"/>
        </w:rPr>
        <w:t>現地参加の</w:t>
      </w:r>
      <w:r w:rsidR="00B66917">
        <w:rPr>
          <w:rFonts w:asciiTheme="minorEastAsia" w:eastAsiaTheme="minorEastAsia" w:hAnsiTheme="minorEastAsia" w:cstheme="minorBidi" w:hint="eastAsia"/>
          <w:b/>
          <w:sz w:val="24"/>
          <w:u w:val="single"/>
        </w:rPr>
        <w:t>皆</w:t>
      </w:r>
      <w:r w:rsidR="0010740D">
        <w:rPr>
          <w:rFonts w:asciiTheme="minorEastAsia" w:eastAsiaTheme="minorEastAsia" w:hAnsiTheme="minorEastAsia" w:cstheme="minorBidi" w:hint="eastAsia"/>
          <w:b/>
          <w:sz w:val="24"/>
          <w:u w:val="single"/>
        </w:rPr>
        <w:t>さま</w:t>
      </w:r>
      <w:r w:rsidRPr="009C489D">
        <w:rPr>
          <w:rFonts w:asciiTheme="minorEastAsia" w:eastAsiaTheme="minorEastAsia" w:hAnsiTheme="minorEastAsia" w:cstheme="minorBidi" w:hint="eastAsia"/>
          <w:b/>
          <w:sz w:val="24"/>
          <w:u w:val="single"/>
        </w:rPr>
        <w:t>へ：</w:t>
      </w:r>
    </w:p>
    <w:p w14:paraId="1399F1F3" w14:textId="77777777" w:rsidR="002D06C9" w:rsidRPr="0010740D" w:rsidRDefault="002D06C9" w:rsidP="002D06C9">
      <w:pPr>
        <w:pStyle w:val="a3"/>
        <w:ind w:leftChars="0" w:left="360"/>
        <w:rPr>
          <w:rFonts w:asciiTheme="minorEastAsia" w:hAnsiTheme="minorEastAsia"/>
          <w:b/>
          <w:sz w:val="24"/>
        </w:rPr>
      </w:pPr>
    </w:p>
    <w:p w14:paraId="195E1391" w14:textId="453F5699" w:rsidR="00E93CCA" w:rsidRPr="00BB7B27" w:rsidRDefault="00A468E7" w:rsidP="00E93CCA">
      <w:pPr>
        <w:pStyle w:val="a3"/>
        <w:numPr>
          <w:ilvl w:val="0"/>
          <w:numId w:val="6"/>
        </w:numPr>
        <w:ind w:leftChars="0"/>
        <w:jc w:val="left"/>
        <w:rPr>
          <w:rFonts w:asciiTheme="minorEastAsia" w:eastAsiaTheme="minorEastAsia" w:hAnsiTheme="minorEastAsia"/>
          <w:b/>
          <w:sz w:val="24"/>
        </w:rPr>
      </w:pPr>
      <w:bookmarkStart w:id="2" w:name="_Hlk61368540"/>
      <w:r w:rsidRPr="00BB7B27">
        <w:rPr>
          <w:rFonts w:asciiTheme="minorEastAsia" w:eastAsiaTheme="minorEastAsia" w:hAnsiTheme="minorEastAsia" w:hint="eastAsia"/>
          <w:b/>
          <w:sz w:val="24"/>
        </w:rPr>
        <w:t>現地</w:t>
      </w:r>
      <w:r w:rsidR="00E93CCA" w:rsidRPr="00BB7B27">
        <w:rPr>
          <w:rFonts w:asciiTheme="minorEastAsia" w:eastAsiaTheme="minorEastAsia" w:hAnsiTheme="minorEastAsia"/>
          <w:b/>
          <w:sz w:val="24"/>
        </w:rPr>
        <w:t>参加受付について</w:t>
      </w:r>
    </w:p>
    <w:p w14:paraId="49216A6E" w14:textId="165B78D7" w:rsidR="00E93CCA" w:rsidRPr="000B605F" w:rsidRDefault="002D06C9" w:rsidP="00E93CCA">
      <w:pPr>
        <w:pStyle w:val="a3"/>
        <w:ind w:leftChars="0" w:left="420"/>
        <w:jc w:val="left"/>
        <w:rPr>
          <w:rFonts w:asciiTheme="minorEastAsia" w:eastAsiaTheme="minorEastAsia" w:hAnsiTheme="minorEastAsia"/>
          <w:sz w:val="24"/>
        </w:rPr>
      </w:pPr>
      <w:r>
        <w:rPr>
          <w:rFonts w:asciiTheme="minorEastAsia" w:eastAsiaTheme="minorEastAsia" w:hAnsiTheme="minorEastAsia" w:hint="eastAsia"/>
          <w:sz w:val="24"/>
        </w:rPr>
        <w:t>当日、</w:t>
      </w:r>
      <w:r w:rsidR="00E93CCA" w:rsidRPr="000B605F">
        <w:rPr>
          <w:rFonts w:asciiTheme="minorEastAsia" w:eastAsiaTheme="minorEastAsia" w:hAnsiTheme="minorEastAsia" w:hint="eastAsia"/>
          <w:sz w:val="24"/>
        </w:rPr>
        <w:t>午前</w:t>
      </w:r>
      <w:r w:rsidR="00326558" w:rsidRPr="000B605F">
        <w:rPr>
          <w:rFonts w:asciiTheme="minorEastAsia" w:eastAsiaTheme="minorEastAsia" w:hAnsiTheme="minorEastAsia" w:hint="eastAsia"/>
          <w:sz w:val="24"/>
        </w:rPr>
        <w:t>11</w:t>
      </w:r>
      <w:r w:rsidR="00E93CCA" w:rsidRPr="000B605F">
        <w:rPr>
          <w:rFonts w:asciiTheme="minorEastAsia" w:eastAsiaTheme="minorEastAsia" w:hAnsiTheme="minorEastAsia" w:hint="eastAsia"/>
          <w:sz w:val="24"/>
        </w:rPr>
        <w:t>時</w:t>
      </w:r>
      <w:r w:rsidR="006B6042">
        <w:rPr>
          <w:rFonts w:asciiTheme="minorEastAsia" w:eastAsiaTheme="minorEastAsia" w:hAnsiTheme="minorEastAsia" w:hint="eastAsia"/>
          <w:sz w:val="24"/>
        </w:rPr>
        <w:t>3</w:t>
      </w:r>
      <w:r w:rsidR="006B6042">
        <w:rPr>
          <w:rFonts w:asciiTheme="minorEastAsia" w:eastAsiaTheme="minorEastAsia" w:hAnsiTheme="minorEastAsia"/>
          <w:sz w:val="24"/>
        </w:rPr>
        <w:t>0</w:t>
      </w:r>
      <w:r w:rsidR="006B6042">
        <w:rPr>
          <w:rFonts w:asciiTheme="minorEastAsia" w:eastAsiaTheme="minorEastAsia" w:hAnsiTheme="minorEastAsia" w:hint="eastAsia"/>
          <w:sz w:val="24"/>
        </w:rPr>
        <w:t>分</w:t>
      </w:r>
      <w:r w:rsidR="00E93CCA" w:rsidRPr="000B605F">
        <w:rPr>
          <w:rFonts w:asciiTheme="minorEastAsia" w:eastAsiaTheme="minorEastAsia" w:hAnsiTheme="minorEastAsia" w:hint="eastAsia"/>
          <w:sz w:val="24"/>
        </w:rPr>
        <w:t>より参加受付を行います。</w:t>
      </w:r>
    </w:p>
    <w:p w14:paraId="21FCE61D" w14:textId="77777777" w:rsidR="00E93CCA" w:rsidRPr="000B605F" w:rsidRDefault="00E93CCA" w:rsidP="00E93CCA">
      <w:pPr>
        <w:pStyle w:val="a3"/>
        <w:ind w:leftChars="0" w:left="420"/>
        <w:jc w:val="left"/>
        <w:rPr>
          <w:rFonts w:asciiTheme="minorEastAsia" w:eastAsiaTheme="minorEastAsia" w:hAnsiTheme="minorEastAsia"/>
          <w:sz w:val="24"/>
        </w:rPr>
      </w:pPr>
    </w:p>
    <w:p w14:paraId="7E14AC71" w14:textId="77777777" w:rsidR="00E93CCA" w:rsidRPr="00BB7B27" w:rsidRDefault="00E93CCA" w:rsidP="00E93CCA">
      <w:pPr>
        <w:pStyle w:val="a3"/>
        <w:numPr>
          <w:ilvl w:val="0"/>
          <w:numId w:val="6"/>
        </w:numPr>
        <w:ind w:leftChars="0"/>
        <w:jc w:val="left"/>
        <w:rPr>
          <w:rFonts w:asciiTheme="minorEastAsia" w:eastAsiaTheme="minorEastAsia" w:hAnsiTheme="minorEastAsia"/>
          <w:b/>
          <w:sz w:val="24"/>
        </w:rPr>
      </w:pPr>
      <w:r w:rsidRPr="00BB7B27">
        <w:rPr>
          <w:rFonts w:asciiTheme="minorEastAsia" w:eastAsiaTheme="minorEastAsia" w:hAnsiTheme="minorEastAsia" w:hint="eastAsia"/>
          <w:b/>
          <w:sz w:val="24"/>
        </w:rPr>
        <w:t>参加費および受講料</w:t>
      </w:r>
    </w:p>
    <w:p w14:paraId="7A2856F2" w14:textId="4E3788AD" w:rsidR="00E93CCA" w:rsidRPr="000B605F" w:rsidRDefault="00E93CCA" w:rsidP="00E93CCA">
      <w:pPr>
        <w:pStyle w:val="a3"/>
        <w:ind w:leftChars="0" w:left="420"/>
        <w:rPr>
          <w:rFonts w:asciiTheme="minorEastAsia" w:eastAsiaTheme="minorEastAsia" w:hAnsiTheme="minorEastAsia"/>
          <w:sz w:val="24"/>
        </w:rPr>
      </w:pPr>
      <w:r w:rsidRPr="000B605F">
        <w:rPr>
          <w:rFonts w:asciiTheme="minorEastAsia" w:eastAsiaTheme="minorEastAsia" w:hAnsiTheme="minorEastAsia" w:hint="eastAsia"/>
          <w:sz w:val="24"/>
        </w:rPr>
        <w:t>参加費</w:t>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t>2,000円</w:t>
      </w:r>
    </w:p>
    <w:p w14:paraId="789C7154" w14:textId="2BF3FB4D" w:rsidR="00E93CCA" w:rsidRDefault="00E93CCA" w:rsidP="00E93CCA">
      <w:pPr>
        <w:pStyle w:val="a3"/>
        <w:ind w:leftChars="0" w:left="420"/>
        <w:rPr>
          <w:rFonts w:asciiTheme="minorEastAsia" w:eastAsiaTheme="minorEastAsia" w:hAnsiTheme="minorEastAsia"/>
          <w:sz w:val="24"/>
        </w:rPr>
      </w:pPr>
      <w:r w:rsidRPr="000B605F">
        <w:rPr>
          <w:rFonts w:asciiTheme="minorEastAsia" w:eastAsiaTheme="minorEastAsia" w:hAnsiTheme="minorEastAsia" w:hint="eastAsia"/>
          <w:sz w:val="24"/>
        </w:rPr>
        <w:t>日本リハ医学会生涯教育研修会受講料</w:t>
      </w:r>
      <w:r w:rsidRPr="000B605F">
        <w:rPr>
          <w:rFonts w:asciiTheme="minorEastAsia" w:eastAsiaTheme="minorEastAsia" w:hAnsiTheme="minorEastAsia" w:hint="eastAsia"/>
          <w:sz w:val="24"/>
        </w:rPr>
        <w:tab/>
        <w:t>3,000円（30単位一括）</w:t>
      </w:r>
    </w:p>
    <w:p w14:paraId="24B4A79E" w14:textId="4B0193DD" w:rsidR="00E93CCA" w:rsidRPr="002D06C9" w:rsidRDefault="00E93CCA" w:rsidP="00E93CCA">
      <w:pPr>
        <w:snapToGrid w:val="0"/>
        <w:spacing w:line="280" w:lineRule="atLeast"/>
        <w:ind w:firstLineChars="100" w:firstLine="240"/>
        <w:rPr>
          <w:rFonts w:asciiTheme="minorEastAsia" w:hAnsiTheme="minorEastAsia"/>
          <w:color w:val="000000" w:themeColor="text1"/>
          <w:sz w:val="24"/>
          <w:szCs w:val="24"/>
        </w:rPr>
      </w:pPr>
      <w:r w:rsidRPr="002D06C9">
        <w:rPr>
          <w:rFonts w:asciiTheme="minorEastAsia" w:hAnsiTheme="minorEastAsia" w:hint="eastAsia"/>
          <w:color w:val="000000" w:themeColor="text1"/>
          <w:sz w:val="24"/>
          <w:szCs w:val="24"/>
        </w:rPr>
        <w:t>・</w:t>
      </w:r>
      <w:r w:rsidR="00991DC8" w:rsidRPr="002D06C9">
        <w:rPr>
          <w:rFonts w:asciiTheme="minorEastAsia" w:hAnsiTheme="minorEastAsia" w:hint="eastAsia"/>
          <w:color w:val="000000" w:themeColor="text1"/>
          <w:sz w:val="24"/>
          <w:szCs w:val="24"/>
        </w:rPr>
        <w:t>現地参加の方は、</w:t>
      </w:r>
      <w:r w:rsidRPr="002D06C9">
        <w:rPr>
          <w:rFonts w:asciiTheme="minorEastAsia" w:hAnsiTheme="minorEastAsia" w:hint="eastAsia"/>
          <w:color w:val="000000" w:themeColor="text1"/>
          <w:sz w:val="24"/>
          <w:szCs w:val="24"/>
        </w:rPr>
        <w:t>当日受付にて参加費2,000円</w:t>
      </w:r>
      <w:r w:rsidR="00991DC8" w:rsidRPr="002D06C9">
        <w:rPr>
          <w:rFonts w:asciiTheme="minorEastAsia" w:hAnsiTheme="minorEastAsia" w:hint="eastAsia"/>
          <w:color w:val="000000" w:themeColor="text1"/>
          <w:sz w:val="24"/>
          <w:szCs w:val="24"/>
        </w:rPr>
        <w:t>、</w:t>
      </w:r>
      <w:r w:rsidRPr="002D06C9">
        <w:rPr>
          <w:rFonts w:asciiTheme="minorEastAsia" w:hAnsiTheme="minorEastAsia" w:hint="eastAsia"/>
          <w:color w:val="000000" w:themeColor="text1"/>
          <w:sz w:val="24"/>
          <w:szCs w:val="24"/>
        </w:rPr>
        <w:t>受講料をお申し込みください。</w:t>
      </w:r>
    </w:p>
    <w:p w14:paraId="418F14DE" w14:textId="77777777" w:rsidR="00E93CCA" w:rsidRPr="000B605F" w:rsidRDefault="00E93CCA" w:rsidP="00E93CCA">
      <w:pPr>
        <w:snapToGrid w:val="0"/>
        <w:spacing w:line="280" w:lineRule="atLeast"/>
        <w:ind w:firstLineChars="100" w:firstLine="240"/>
        <w:rPr>
          <w:rFonts w:asciiTheme="minorEastAsia" w:hAnsiTheme="minorEastAsia"/>
          <w:sz w:val="24"/>
          <w:szCs w:val="24"/>
        </w:rPr>
      </w:pPr>
      <w:r w:rsidRPr="000B605F">
        <w:rPr>
          <w:rFonts w:asciiTheme="minorEastAsia" w:hAnsiTheme="minorEastAsia" w:hint="eastAsia"/>
          <w:sz w:val="24"/>
          <w:szCs w:val="24"/>
        </w:rPr>
        <w:t>・受講料の払戻しや受講証明書の再発行はいたしませんのでご注意ください。</w:t>
      </w:r>
    </w:p>
    <w:p w14:paraId="29205288" w14:textId="4EF43BBB" w:rsidR="00E93CCA" w:rsidRDefault="00E93CCA" w:rsidP="00E93CCA">
      <w:pPr>
        <w:snapToGrid w:val="0"/>
        <w:spacing w:line="280" w:lineRule="atLeast"/>
        <w:ind w:firstLineChars="100" w:firstLine="240"/>
        <w:rPr>
          <w:rFonts w:asciiTheme="minorEastAsia" w:hAnsiTheme="minorEastAsia"/>
          <w:sz w:val="24"/>
          <w:szCs w:val="24"/>
        </w:rPr>
      </w:pPr>
      <w:r w:rsidRPr="000B605F">
        <w:rPr>
          <w:rFonts w:asciiTheme="minorEastAsia" w:hAnsiTheme="minorEastAsia" w:hint="eastAsia"/>
          <w:sz w:val="24"/>
          <w:szCs w:val="24"/>
        </w:rPr>
        <w:t>・教育研修会受講のためだけに入場される場合にも、参加費（2,000円）は別途必要です。</w:t>
      </w:r>
    </w:p>
    <w:p w14:paraId="0AA45585" w14:textId="6E3549EA" w:rsidR="00374A9D" w:rsidRPr="000B605F" w:rsidRDefault="00374A9D" w:rsidP="00E93CCA">
      <w:pPr>
        <w:snapToGrid w:val="0"/>
        <w:spacing w:line="280" w:lineRule="atLeast"/>
        <w:ind w:firstLineChars="100" w:firstLine="240"/>
        <w:rPr>
          <w:rFonts w:asciiTheme="minorEastAsia" w:hAnsiTheme="minorEastAsia"/>
          <w:sz w:val="24"/>
          <w:szCs w:val="24"/>
        </w:rPr>
      </w:pPr>
      <w:r>
        <w:rPr>
          <w:rFonts w:asciiTheme="minorEastAsia" w:hAnsiTheme="minorEastAsia" w:hint="eastAsia"/>
          <w:sz w:val="24"/>
          <w:szCs w:val="24"/>
        </w:rPr>
        <w:t>・教育研修単位が不要な場合は、</w:t>
      </w:r>
      <w:r w:rsidR="00110959">
        <w:rPr>
          <w:rFonts w:asciiTheme="minorEastAsia" w:hAnsiTheme="minorEastAsia" w:hint="eastAsia"/>
          <w:sz w:val="24"/>
          <w:szCs w:val="24"/>
        </w:rPr>
        <w:t>参加費2000円のみで3教育研修公演を聴講できます。</w:t>
      </w:r>
    </w:p>
    <w:p w14:paraId="580AE2A1" w14:textId="77777777" w:rsidR="00291590" w:rsidRPr="000B605F" w:rsidRDefault="00291590" w:rsidP="00E93CCA">
      <w:pPr>
        <w:snapToGrid w:val="0"/>
        <w:spacing w:line="280" w:lineRule="atLeast"/>
        <w:ind w:firstLineChars="100" w:firstLine="240"/>
        <w:rPr>
          <w:rFonts w:asciiTheme="minorEastAsia" w:hAnsiTheme="minorEastAsia"/>
          <w:sz w:val="24"/>
          <w:szCs w:val="24"/>
        </w:rPr>
      </w:pPr>
    </w:p>
    <w:p w14:paraId="34A50F4F" w14:textId="77777777" w:rsidR="00E93CCA" w:rsidRPr="000B605F" w:rsidRDefault="00E93CCA" w:rsidP="00E93CCA">
      <w:pPr>
        <w:pStyle w:val="a3"/>
        <w:numPr>
          <w:ilvl w:val="0"/>
          <w:numId w:val="6"/>
        </w:numPr>
        <w:ind w:leftChars="0"/>
        <w:jc w:val="left"/>
        <w:rPr>
          <w:rFonts w:asciiTheme="minorEastAsia" w:eastAsiaTheme="minorEastAsia" w:hAnsiTheme="minorEastAsia"/>
          <w:b/>
          <w:sz w:val="24"/>
        </w:rPr>
      </w:pPr>
      <w:r w:rsidRPr="000B605F">
        <w:rPr>
          <w:rFonts w:asciiTheme="minorEastAsia" w:eastAsiaTheme="minorEastAsia" w:hAnsiTheme="minorEastAsia" w:hint="eastAsia"/>
          <w:b/>
          <w:sz w:val="24"/>
        </w:rPr>
        <w:t>認定単位</w:t>
      </w:r>
    </w:p>
    <w:p w14:paraId="3B4914DA" w14:textId="77777777" w:rsidR="00E93CCA" w:rsidRPr="000B605F" w:rsidRDefault="00E93CCA" w:rsidP="00E93CCA">
      <w:pPr>
        <w:ind w:firstLineChars="100" w:firstLine="240"/>
        <w:rPr>
          <w:rFonts w:asciiTheme="minorEastAsia" w:hAnsiTheme="minorEastAsia"/>
          <w:sz w:val="24"/>
          <w:szCs w:val="24"/>
        </w:rPr>
      </w:pPr>
      <w:r w:rsidRPr="000B605F">
        <w:rPr>
          <w:rFonts w:asciiTheme="minorEastAsia" w:hAnsiTheme="minorEastAsia" w:hint="eastAsia"/>
          <w:sz w:val="24"/>
          <w:szCs w:val="24"/>
        </w:rPr>
        <w:t>・日本リハビリテーション医学会近畿地方会並びに専門医・認定臨床医生涯教育研修会</w:t>
      </w:r>
    </w:p>
    <w:p w14:paraId="7DB1D026" w14:textId="77777777" w:rsidR="00E93CCA" w:rsidRPr="000B605F" w:rsidRDefault="00E93CCA" w:rsidP="00E93CCA">
      <w:pPr>
        <w:pStyle w:val="a3"/>
        <w:ind w:leftChars="0" w:left="420"/>
        <w:rPr>
          <w:rFonts w:asciiTheme="minorEastAsia" w:eastAsiaTheme="minorEastAsia" w:hAnsiTheme="minorEastAsia"/>
          <w:sz w:val="24"/>
        </w:rPr>
      </w:pPr>
      <w:r w:rsidRPr="000B605F">
        <w:rPr>
          <w:rFonts w:asciiTheme="minorEastAsia" w:eastAsiaTheme="minorEastAsia" w:hAnsiTheme="minorEastAsia" w:hint="eastAsia"/>
          <w:sz w:val="24"/>
        </w:rPr>
        <w:t xml:space="preserve">　　　　　</w:t>
      </w:r>
      <w:r w:rsidRPr="006F4B47">
        <w:rPr>
          <w:rFonts w:asciiTheme="minorEastAsia" w:eastAsiaTheme="minorEastAsia" w:hAnsiTheme="minorEastAsia" w:hint="eastAsia"/>
          <w:color w:val="000000" w:themeColor="text1"/>
          <w:sz w:val="24"/>
        </w:rPr>
        <w:t>主演者(年度末に自己申請が必要</w:t>
      </w:r>
      <w:r w:rsidR="00291590" w:rsidRPr="006F4B47">
        <w:rPr>
          <w:rFonts w:asciiTheme="minorEastAsia" w:eastAsiaTheme="minorEastAsia" w:hAnsiTheme="minorEastAsia" w:hint="eastAsia"/>
          <w:color w:val="000000" w:themeColor="text1"/>
          <w:sz w:val="24"/>
        </w:rPr>
        <w:t>)</w:t>
      </w:r>
      <w:r w:rsidR="00291590"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10単位</w:t>
      </w:r>
    </w:p>
    <w:p w14:paraId="298B43A8" w14:textId="77777777" w:rsidR="00E93CCA" w:rsidRPr="000B605F" w:rsidRDefault="00E93CCA" w:rsidP="00E93CCA">
      <w:pPr>
        <w:pStyle w:val="a3"/>
        <w:ind w:leftChars="0" w:left="420"/>
        <w:rPr>
          <w:rFonts w:asciiTheme="minorEastAsia" w:eastAsiaTheme="minorEastAsia" w:hAnsiTheme="minorEastAsia"/>
          <w:sz w:val="24"/>
          <w:lang w:eastAsia="zh-CN"/>
        </w:rPr>
      </w:pPr>
      <w:r w:rsidRPr="000B605F">
        <w:rPr>
          <w:rFonts w:asciiTheme="minorEastAsia" w:eastAsiaTheme="minorEastAsia" w:hAnsiTheme="minorEastAsia" w:hint="eastAsia"/>
          <w:sz w:val="24"/>
        </w:rPr>
        <w:t xml:space="preserve">　　　    </w:t>
      </w:r>
      <w:r w:rsidRPr="000B605F">
        <w:rPr>
          <w:rFonts w:asciiTheme="minorEastAsia" w:eastAsiaTheme="minorEastAsia" w:hAnsiTheme="minorEastAsia" w:hint="eastAsia"/>
          <w:sz w:val="24"/>
          <w:lang w:eastAsia="zh-CN"/>
        </w:rPr>
        <w:t>学術集会参加</w:t>
      </w:r>
      <w:r w:rsidRPr="000B605F">
        <w:rPr>
          <w:rFonts w:asciiTheme="minorEastAsia" w:eastAsiaTheme="minorEastAsia" w:hAnsiTheme="minorEastAsia" w:hint="eastAsia"/>
          <w:sz w:val="24"/>
          <w:lang w:eastAsia="zh-CN"/>
        </w:rPr>
        <w:tab/>
      </w:r>
      <w:r w:rsidRPr="000B605F">
        <w:rPr>
          <w:rFonts w:asciiTheme="minorEastAsia" w:eastAsiaTheme="minorEastAsia" w:hAnsiTheme="minorEastAsia" w:hint="eastAsia"/>
          <w:sz w:val="24"/>
          <w:lang w:eastAsia="zh-CN"/>
        </w:rPr>
        <w:tab/>
      </w:r>
      <w:r w:rsidRPr="000B605F">
        <w:rPr>
          <w:rFonts w:asciiTheme="minorEastAsia" w:eastAsiaTheme="minorEastAsia" w:hAnsiTheme="minorEastAsia" w:hint="eastAsia"/>
          <w:sz w:val="24"/>
          <w:lang w:eastAsia="zh-CN"/>
        </w:rPr>
        <w:tab/>
      </w:r>
      <w:r w:rsidRPr="000B605F">
        <w:rPr>
          <w:rFonts w:asciiTheme="minorEastAsia" w:eastAsiaTheme="minorEastAsia" w:hAnsiTheme="minorEastAsia" w:hint="eastAsia"/>
          <w:sz w:val="24"/>
          <w:lang w:eastAsia="zh-CN"/>
        </w:rPr>
        <w:tab/>
        <w:t>10単位</w:t>
      </w:r>
    </w:p>
    <w:p w14:paraId="5EAF55A0" w14:textId="77777777" w:rsidR="00E93CCA" w:rsidRPr="000B605F" w:rsidRDefault="00E93CCA" w:rsidP="00E93CCA">
      <w:pPr>
        <w:pStyle w:val="a3"/>
        <w:ind w:leftChars="0" w:left="420"/>
        <w:rPr>
          <w:rFonts w:asciiTheme="minorEastAsia" w:eastAsiaTheme="minorEastAsia" w:hAnsiTheme="minorEastAsia"/>
          <w:sz w:val="24"/>
        </w:rPr>
      </w:pPr>
      <w:r w:rsidRPr="000B605F">
        <w:rPr>
          <w:rFonts w:asciiTheme="minorEastAsia" w:eastAsiaTheme="minorEastAsia" w:hAnsiTheme="minorEastAsia" w:hint="eastAsia"/>
          <w:sz w:val="24"/>
          <w:lang w:eastAsia="zh-CN"/>
        </w:rPr>
        <w:t xml:space="preserve">　　　　　</w:t>
      </w:r>
      <w:r w:rsidRPr="000B605F">
        <w:rPr>
          <w:rFonts w:asciiTheme="minorEastAsia" w:eastAsiaTheme="minorEastAsia" w:hAnsiTheme="minorEastAsia" w:hint="eastAsia"/>
          <w:sz w:val="24"/>
        </w:rPr>
        <w:t>研修会受講</w:t>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r>
      <w:r w:rsidRPr="000B605F">
        <w:rPr>
          <w:rFonts w:asciiTheme="minorEastAsia" w:eastAsiaTheme="minorEastAsia" w:hAnsiTheme="minorEastAsia" w:hint="eastAsia"/>
          <w:sz w:val="24"/>
        </w:rPr>
        <w:tab/>
        <w:t>30単位</w:t>
      </w:r>
    </w:p>
    <w:p w14:paraId="76DE81E2" w14:textId="77777777" w:rsidR="009C489D" w:rsidRPr="000B605F" w:rsidRDefault="009C489D" w:rsidP="009C489D">
      <w:pPr>
        <w:snapToGrid w:val="0"/>
        <w:spacing w:line="280" w:lineRule="atLeast"/>
        <w:ind w:leftChars="167" w:left="351"/>
        <w:rPr>
          <w:rFonts w:asciiTheme="minorEastAsia" w:hAnsiTheme="minorEastAsia"/>
          <w:sz w:val="24"/>
          <w:szCs w:val="24"/>
        </w:rPr>
      </w:pPr>
      <w:r w:rsidRPr="000B605F">
        <w:rPr>
          <w:rFonts w:asciiTheme="minorEastAsia" w:hAnsiTheme="minorEastAsia" w:hint="eastAsia"/>
          <w:sz w:val="24"/>
          <w:szCs w:val="24"/>
        </w:rPr>
        <w:t>・日本リハ医学会教育研修受講カードは、必要事項をご記入の上、講演終了後、〔リハ医学会</w:t>
      </w:r>
    </w:p>
    <w:p w14:paraId="5129A845" w14:textId="77777777" w:rsidR="009C489D" w:rsidRPr="000B605F" w:rsidRDefault="009C489D" w:rsidP="009C489D">
      <w:pPr>
        <w:snapToGrid w:val="0"/>
        <w:spacing w:line="280" w:lineRule="atLeast"/>
        <w:ind w:leftChars="167" w:left="351" w:firstLineChars="100" w:firstLine="240"/>
        <w:rPr>
          <w:rFonts w:asciiTheme="minorEastAsia" w:hAnsiTheme="minorEastAsia"/>
          <w:sz w:val="24"/>
          <w:szCs w:val="24"/>
        </w:rPr>
      </w:pPr>
      <w:r w:rsidRPr="000B605F">
        <w:rPr>
          <w:rFonts w:asciiTheme="minorEastAsia" w:hAnsiTheme="minorEastAsia" w:hint="eastAsia"/>
          <w:sz w:val="24"/>
          <w:szCs w:val="24"/>
        </w:rPr>
        <w:t>保存用〕を、会場出口の係員にお渡しください。講演途中で入退場の場合、受講証明書は</w:t>
      </w:r>
    </w:p>
    <w:p w14:paraId="0982B821" w14:textId="226B4E9D" w:rsidR="009C489D" w:rsidRPr="009C489D" w:rsidRDefault="009C489D" w:rsidP="009C489D">
      <w:pPr>
        <w:snapToGrid w:val="0"/>
        <w:spacing w:line="280" w:lineRule="atLeast"/>
        <w:ind w:leftChars="167" w:left="351" w:firstLineChars="100" w:firstLine="240"/>
        <w:rPr>
          <w:rFonts w:asciiTheme="minorEastAsia" w:hAnsiTheme="minorEastAsia"/>
          <w:sz w:val="24"/>
          <w:szCs w:val="24"/>
        </w:rPr>
      </w:pPr>
      <w:r w:rsidRPr="000B605F">
        <w:rPr>
          <w:rFonts w:asciiTheme="minorEastAsia" w:hAnsiTheme="minorEastAsia" w:hint="eastAsia"/>
          <w:sz w:val="24"/>
          <w:szCs w:val="24"/>
        </w:rPr>
        <w:t>交付いたしません。</w:t>
      </w:r>
    </w:p>
    <w:p w14:paraId="3688202B" w14:textId="1461DDB2" w:rsidR="003E45A3" w:rsidRPr="000B605F" w:rsidRDefault="0078157C" w:rsidP="003E45A3">
      <w:pPr>
        <w:snapToGrid w:val="0"/>
        <w:spacing w:line="280" w:lineRule="atLeast"/>
        <w:ind w:firstLineChars="100" w:firstLine="240"/>
        <w:rPr>
          <w:rFonts w:asciiTheme="minorEastAsia" w:hAnsiTheme="minorEastAsia"/>
          <w:sz w:val="24"/>
          <w:szCs w:val="24"/>
        </w:rPr>
      </w:pPr>
      <w:r w:rsidRPr="000B605F">
        <w:rPr>
          <w:rFonts w:asciiTheme="minorEastAsia" w:hAnsiTheme="minorEastAsia" w:hint="eastAsia"/>
          <w:sz w:val="24"/>
          <w:szCs w:val="24"/>
        </w:rPr>
        <w:t>・日本整形外科学会教育研修講演1講演：1単位(</w:t>
      </w:r>
      <w:r w:rsidR="003E45A3" w:rsidRPr="000B605F">
        <w:rPr>
          <w:rFonts w:asciiTheme="minorEastAsia" w:hAnsiTheme="minorEastAsia" w:hint="eastAsia"/>
          <w:sz w:val="24"/>
          <w:szCs w:val="24"/>
        </w:rPr>
        <w:t>日本</w:t>
      </w:r>
      <w:r w:rsidRPr="000B605F">
        <w:rPr>
          <w:rFonts w:asciiTheme="minorEastAsia" w:hAnsiTheme="minorEastAsia" w:hint="eastAsia"/>
          <w:sz w:val="24"/>
          <w:szCs w:val="24"/>
        </w:rPr>
        <w:t>整形外科</w:t>
      </w:r>
      <w:r w:rsidR="003E45A3" w:rsidRPr="000B605F">
        <w:rPr>
          <w:rFonts w:asciiTheme="minorEastAsia" w:hAnsiTheme="minorEastAsia" w:hint="eastAsia"/>
          <w:sz w:val="24"/>
          <w:szCs w:val="24"/>
        </w:rPr>
        <w:t>学会</w:t>
      </w:r>
      <w:r w:rsidRPr="000B605F">
        <w:rPr>
          <w:rFonts w:asciiTheme="minorEastAsia" w:hAnsiTheme="minorEastAsia" w:hint="eastAsia"/>
          <w:sz w:val="24"/>
          <w:szCs w:val="24"/>
        </w:rPr>
        <w:t>専門医対象)</w:t>
      </w:r>
    </w:p>
    <w:p w14:paraId="68F7D7A1" w14:textId="47CAE611" w:rsidR="00142303" w:rsidRPr="00783F58" w:rsidRDefault="0078157C" w:rsidP="00783F58">
      <w:pPr>
        <w:snapToGrid w:val="0"/>
        <w:spacing w:line="280" w:lineRule="atLeast"/>
        <w:ind w:left="480"/>
        <w:rPr>
          <w:rFonts w:asciiTheme="minorEastAsia" w:hAnsiTheme="minorEastAsia"/>
          <w:sz w:val="24"/>
          <w:szCs w:val="24"/>
        </w:rPr>
      </w:pPr>
      <w:r w:rsidRPr="000B605F">
        <w:rPr>
          <w:rFonts w:asciiTheme="minorEastAsia" w:hAnsiTheme="minorEastAsia" w:hint="eastAsia"/>
          <w:sz w:val="24"/>
          <w:szCs w:val="24"/>
        </w:rPr>
        <w:t>今回の専門医・認定臨床医生涯教育研修会は、日本整形外科学会の教育</w:t>
      </w:r>
      <w:r w:rsidR="003E45A3" w:rsidRPr="000B605F">
        <w:rPr>
          <w:rFonts w:asciiTheme="minorEastAsia" w:hAnsiTheme="minorEastAsia" w:hint="eastAsia"/>
          <w:sz w:val="24"/>
          <w:szCs w:val="24"/>
        </w:rPr>
        <w:t>研修</w:t>
      </w:r>
      <w:r w:rsidRPr="000B605F">
        <w:rPr>
          <w:rFonts w:asciiTheme="minorEastAsia" w:hAnsiTheme="minorEastAsia" w:hint="eastAsia"/>
          <w:sz w:val="24"/>
          <w:szCs w:val="24"/>
        </w:rPr>
        <w:t>講演にも認定されています。1講演1単位(1,000円)です(日本リハ医学会生涯教育研修会受講料とは別料</w:t>
      </w:r>
      <w:r w:rsidRPr="00783F58">
        <w:rPr>
          <w:rFonts w:asciiTheme="minorEastAsia" w:hAnsiTheme="minorEastAsia" w:hint="eastAsia"/>
          <w:sz w:val="24"/>
          <w:szCs w:val="24"/>
        </w:rPr>
        <w:t>金)。</w:t>
      </w:r>
    </w:p>
    <w:p w14:paraId="3A89D8D2" w14:textId="77777777" w:rsidR="00783F58" w:rsidRPr="00151F9A" w:rsidRDefault="00110959" w:rsidP="00783F58">
      <w:pPr>
        <w:snapToGrid w:val="0"/>
        <w:spacing w:line="280" w:lineRule="atLeast"/>
        <w:rPr>
          <w:rFonts w:asciiTheme="minorEastAsia" w:hAnsiTheme="minorEastAsia"/>
          <w:sz w:val="24"/>
          <w:szCs w:val="24"/>
          <w:shd w:val="pct15" w:color="auto" w:fill="FFFFFF"/>
        </w:rPr>
      </w:pPr>
      <w:r w:rsidRPr="00783F58">
        <w:rPr>
          <w:rFonts w:asciiTheme="minorEastAsia" w:hAnsiTheme="minorEastAsia" w:hint="eastAsia"/>
          <w:sz w:val="24"/>
          <w:szCs w:val="24"/>
        </w:rPr>
        <w:t xml:space="preserve">　</w:t>
      </w:r>
      <w:r w:rsidR="00142303" w:rsidRPr="00151F9A">
        <w:rPr>
          <w:rFonts w:asciiTheme="minorEastAsia" w:hAnsiTheme="minorEastAsia" w:hint="eastAsia"/>
          <w:sz w:val="24"/>
          <w:szCs w:val="24"/>
          <w:shd w:val="pct15" w:color="auto" w:fill="FFFFFF"/>
        </w:rPr>
        <w:t>＊</w:t>
      </w:r>
      <w:r w:rsidR="00991DC8" w:rsidRPr="00151F9A">
        <w:rPr>
          <w:rFonts w:asciiTheme="minorEastAsia" w:hAnsiTheme="minorEastAsia" w:hint="eastAsia"/>
          <w:sz w:val="24"/>
          <w:szCs w:val="24"/>
          <w:shd w:val="pct15" w:color="auto" w:fill="FFFFFF"/>
        </w:rPr>
        <w:t>現地参加</w:t>
      </w:r>
      <w:r w:rsidR="00783F58" w:rsidRPr="00151F9A">
        <w:rPr>
          <w:rFonts w:asciiTheme="minorEastAsia" w:hAnsiTheme="minorEastAsia" w:hint="eastAsia"/>
          <w:sz w:val="24"/>
          <w:szCs w:val="24"/>
          <w:shd w:val="pct15" w:color="auto" w:fill="FFFFFF"/>
        </w:rPr>
        <w:t>の方</w:t>
      </w:r>
      <w:r w:rsidRPr="00151F9A">
        <w:rPr>
          <w:rFonts w:asciiTheme="minorEastAsia" w:hAnsiTheme="minorEastAsia" w:hint="eastAsia"/>
          <w:sz w:val="24"/>
          <w:szCs w:val="24"/>
          <w:shd w:val="pct15" w:color="auto" w:fill="FFFFFF"/>
        </w:rPr>
        <w:t>に限り、</w:t>
      </w:r>
      <w:r w:rsidR="0078157C" w:rsidRPr="00151F9A">
        <w:rPr>
          <w:rFonts w:asciiTheme="minorEastAsia" w:hAnsiTheme="minorEastAsia"/>
          <w:sz w:val="24"/>
          <w:szCs w:val="24"/>
          <w:shd w:val="pct15" w:color="auto" w:fill="FFFFFF"/>
        </w:rPr>
        <w:t>デジタル化による</w:t>
      </w:r>
      <w:r w:rsidR="0078157C" w:rsidRPr="00151F9A">
        <w:rPr>
          <w:rFonts w:asciiTheme="minorEastAsia" w:hAnsiTheme="minorEastAsia" w:hint="eastAsia"/>
          <w:sz w:val="24"/>
          <w:szCs w:val="24"/>
          <w:shd w:val="pct15" w:color="auto" w:fill="FFFFFF"/>
        </w:rPr>
        <w:t>パソコンで</w:t>
      </w:r>
      <w:r w:rsidR="00783F58" w:rsidRPr="00151F9A">
        <w:rPr>
          <w:rFonts w:asciiTheme="minorEastAsia" w:hAnsiTheme="minorEastAsia" w:hint="eastAsia"/>
          <w:sz w:val="24"/>
          <w:szCs w:val="24"/>
          <w:shd w:val="pct15" w:color="auto" w:fill="FFFFFF"/>
        </w:rPr>
        <w:t>の</w:t>
      </w:r>
      <w:r w:rsidR="0078157C" w:rsidRPr="00151F9A">
        <w:rPr>
          <w:rFonts w:asciiTheme="minorEastAsia" w:hAnsiTheme="minorEastAsia"/>
          <w:sz w:val="24"/>
          <w:szCs w:val="24"/>
          <w:shd w:val="pct15" w:color="auto" w:fill="FFFFFF"/>
        </w:rPr>
        <w:t>単位登録</w:t>
      </w:r>
      <w:r w:rsidR="00783F58" w:rsidRPr="00151F9A">
        <w:rPr>
          <w:rFonts w:asciiTheme="minorEastAsia" w:hAnsiTheme="minorEastAsia" w:hint="eastAsia"/>
          <w:sz w:val="24"/>
          <w:szCs w:val="24"/>
          <w:shd w:val="pct15" w:color="auto" w:fill="FFFFFF"/>
        </w:rPr>
        <w:t>のみの受付となります。</w:t>
      </w:r>
      <w:r w:rsidR="0078157C" w:rsidRPr="00151F9A">
        <w:rPr>
          <w:rFonts w:asciiTheme="minorEastAsia" w:hAnsiTheme="minorEastAsia"/>
          <w:sz w:val="24"/>
          <w:szCs w:val="24"/>
          <w:shd w:val="pct15" w:color="auto" w:fill="FFFFFF"/>
        </w:rPr>
        <w:t>必ず</w:t>
      </w:r>
    </w:p>
    <w:p w14:paraId="220E6429" w14:textId="554FD4EB" w:rsidR="0078157C" w:rsidRPr="00151F9A" w:rsidRDefault="0078157C" w:rsidP="00783F58">
      <w:pPr>
        <w:snapToGrid w:val="0"/>
        <w:spacing w:line="280" w:lineRule="atLeast"/>
        <w:ind w:firstLineChars="200" w:firstLine="480"/>
        <w:rPr>
          <w:rFonts w:asciiTheme="minorEastAsia" w:hAnsiTheme="minorEastAsia"/>
          <w:sz w:val="24"/>
          <w:szCs w:val="24"/>
          <w:shd w:val="pct15" w:color="auto" w:fill="FFFFFF"/>
        </w:rPr>
      </w:pPr>
      <w:r w:rsidRPr="00151F9A">
        <w:rPr>
          <w:rFonts w:asciiTheme="minorEastAsia" w:hAnsiTheme="minorEastAsia"/>
          <w:sz w:val="24"/>
          <w:szCs w:val="24"/>
          <w:shd w:val="pct15" w:color="auto" w:fill="FFFFFF"/>
        </w:rPr>
        <w:t>日整会</w:t>
      </w:r>
      <w:r w:rsidR="00783F58" w:rsidRPr="00151F9A">
        <w:rPr>
          <w:rFonts w:asciiTheme="minorEastAsia" w:hAnsiTheme="minorEastAsia" w:hint="eastAsia"/>
          <w:sz w:val="24"/>
          <w:szCs w:val="24"/>
          <w:shd w:val="pct15" w:color="auto" w:fill="FFFFFF"/>
        </w:rPr>
        <w:t>IC</w:t>
      </w:r>
      <w:r w:rsidRPr="00151F9A">
        <w:rPr>
          <w:rFonts w:asciiTheme="minorEastAsia" w:hAnsiTheme="minorEastAsia"/>
          <w:sz w:val="24"/>
          <w:szCs w:val="24"/>
          <w:shd w:val="pct15" w:color="auto" w:fill="FFFFFF"/>
        </w:rPr>
        <w:t>会員カードをご持参下さい。</w:t>
      </w:r>
      <w:r w:rsidRPr="00151F9A">
        <w:rPr>
          <w:rFonts w:asciiTheme="minorEastAsia" w:hAnsiTheme="minorEastAsia" w:hint="eastAsia"/>
          <w:sz w:val="24"/>
          <w:szCs w:val="24"/>
          <w:shd w:val="pct15" w:color="auto" w:fill="FFFFFF"/>
        </w:rPr>
        <w:t>講演途中で入退場の場合、単位認定はいたしません。</w:t>
      </w:r>
    </w:p>
    <w:bookmarkEnd w:id="2"/>
    <w:p w14:paraId="6E03F416" w14:textId="77777777" w:rsidR="00E93CCA" w:rsidRPr="00BD3F82" w:rsidRDefault="00E93CCA" w:rsidP="00783F58">
      <w:pPr>
        <w:rPr>
          <w:rFonts w:asciiTheme="minorEastAsia" w:hAnsiTheme="minorEastAsia"/>
          <w:color w:val="000000" w:themeColor="text1"/>
          <w:sz w:val="24"/>
        </w:rPr>
      </w:pPr>
    </w:p>
    <w:p w14:paraId="28B7DD2A" w14:textId="77777777" w:rsidR="00E93CCA" w:rsidRPr="00C13281" w:rsidRDefault="00E93CCA" w:rsidP="00E93CCA">
      <w:pPr>
        <w:pStyle w:val="a3"/>
        <w:numPr>
          <w:ilvl w:val="0"/>
          <w:numId w:val="6"/>
        </w:numPr>
        <w:ind w:leftChars="0"/>
        <w:jc w:val="left"/>
        <w:rPr>
          <w:rFonts w:asciiTheme="minorEastAsia" w:eastAsiaTheme="minorEastAsia" w:hAnsiTheme="minorEastAsia"/>
          <w:b/>
          <w:color w:val="000000" w:themeColor="text1"/>
          <w:sz w:val="24"/>
        </w:rPr>
      </w:pPr>
      <w:r w:rsidRPr="00C13281">
        <w:rPr>
          <w:rFonts w:asciiTheme="minorEastAsia" w:eastAsiaTheme="minorEastAsia" w:hAnsiTheme="minorEastAsia" w:hint="eastAsia"/>
          <w:b/>
          <w:color w:val="000000" w:themeColor="text1"/>
          <w:sz w:val="24"/>
        </w:rPr>
        <w:t>その他</w:t>
      </w:r>
    </w:p>
    <w:p w14:paraId="6008DDC6" w14:textId="784AB0FB" w:rsidR="00E76E0E" w:rsidRPr="006F4B47" w:rsidRDefault="006F4B47" w:rsidP="00E94054">
      <w:pPr>
        <w:pStyle w:val="a3"/>
        <w:numPr>
          <w:ilvl w:val="1"/>
          <w:numId w:val="8"/>
        </w:numPr>
        <w:ind w:leftChars="0" w:left="851" w:hanging="425"/>
        <w:jc w:val="left"/>
        <w:rPr>
          <w:rFonts w:asciiTheme="minorEastAsia" w:eastAsiaTheme="minorEastAsia" w:hAnsiTheme="minorEastAsia"/>
          <w:color w:val="000000" w:themeColor="text1"/>
          <w:sz w:val="24"/>
        </w:rPr>
      </w:pPr>
      <w:r w:rsidRPr="006F4B47">
        <w:rPr>
          <w:rFonts w:asciiTheme="minorEastAsia" w:eastAsiaTheme="minorEastAsia" w:hAnsiTheme="minorEastAsia" w:hint="eastAsia"/>
          <w:color w:val="000000" w:themeColor="text1"/>
          <w:sz w:val="24"/>
        </w:rPr>
        <w:t>宝塚医療大学和歌山保健医療学部は</w:t>
      </w:r>
      <w:r w:rsidR="00671CA7">
        <w:rPr>
          <w:rFonts w:asciiTheme="minorEastAsia" w:eastAsiaTheme="minorEastAsia" w:hAnsiTheme="minorEastAsia" w:hint="eastAsia"/>
          <w:color w:val="000000" w:themeColor="text1"/>
          <w:sz w:val="24"/>
        </w:rPr>
        <w:t>飲食禁止、</w:t>
      </w:r>
      <w:r w:rsidRPr="006F4B47">
        <w:rPr>
          <w:rFonts w:asciiTheme="minorEastAsia" w:eastAsiaTheme="minorEastAsia" w:hAnsiTheme="minorEastAsia" w:hint="eastAsia"/>
          <w:color w:val="000000" w:themeColor="text1"/>
          <w:sz w:val="24"/>
        </w:rPr>
        <w:t>敷地内禁煙となっておりますので、ご了承の程、よろしくお願いいたします。また、コロナ禍中での開催となりますので、敷地内駐車場を数台分用意しました。予約優先としますので、駐車場をご希望の方は和歌山県立医科大学　医局秘書</w:t>
      </w:r>
      <w:r w:rsidR="00783F58">
        <w:rPr>
          <w:rFonts w:asciiTheme="minorEastAsia" w:eastAsiaTheme="minorEastAsia" w:hAnsiTheme="minorEastAsia" w:hint="eastAsia"/>
          <w:color w:val="000000" w:themeColor="text1"/>
          <w:sz w:val="24"/>
        </w:rPr>
        <w:t xml:space="preserve"> </w:t>
      </w:r>
      <w:r w:rsidRPr="006F4B47">
        <w:rPr>
          <w:rFonts w:asciiTheme="minorEastAsia" w:eastAsiaTheme="minorEastAsia" w:hAnsiTheme="minorEastAsia" w:hint="eastAsia"/>
          <w:color w:val="000000" w:themeColor="text1"/>
          <w:sz w:val="24"/>
        </w:rPr>
        <w:t>土橋または上野</w:t>
      </w:r>
      <w:r w:rsidR="00783F58">
        <w:rPr>
          <w:rFonts w:asciiTheme="minorEastAsia" w:eastAsiaTheme="minorEastAsia" w:hAnsiTheme="minorEastAsia" w:hint="eastAsia"/>
          <w:color w:val="000000" w:themeColor="text1"/>
          <w:sz w:val="24"/>
        </w:rPr>
        <w:t xml:space="preserve"> </w:t>
      </w:r>
      <w:r w:rsidRPr="006F4B47">
        <w:rPr>
          <w:rFonts w:asciiTheme="minorEastAsia" w:eastAsiaTheme="minorEastAsia" w:hAnsiTheme="minorEastAsia" w:hint="eastAsia"/>
          <w:color w:val="000000" w:themeColor="text1"/>
          <w:sz w:val="24"/>
        </w:rPr>
        <w:t>E-mail: rehareport@gmail.comまたは TEL:073-441-0664までご連絡願います。</w:t>
      </w:r>
      <w:r w:rsidR="00E94054" w:rsidRPr="00C13281">
        <w:rPr>
          <w:rFonts w:asciiTheme="minorEastAsia" w:eastAsiaTheme="minorEastAsia" w:hAnsiTheme="minorEastAsia"/>
          <w:color w:val="000000" w:themeColor="text1"/>
          <w:szCs w:val="21"/>
        </w:rPr>
        <w:t xml:space="preserve"> </w:t>
      </w:r>
    </w:p>
    <w:p w14:paraId="299865DB" w14:textId="6B17F44E" w:rsidR="003C53C1" w:rsidRPr="00671CA7" w:rsidRDefault="006F4B47" w:rsidP="003C53C1">
      <w:pPr>
        <w:pStyle w:val="a3"/>
        <w:numPr>
          <w:ilvl w:val="1"/>
          <w:numId w:val="8"/>
        </w:numPr>
        <w:ind w:leftChars="0" w:left="851" w:hanging="425"/>
        <w:jc w:val="left"/>
        <w:rPr>
          <w:rFonts w:asciiTheme="minorEastAsia" w:eastAsiaTheme="minorEastAsia" w:hAnsiTheme="minorEastAsia"/>
          <w:color w:val="000000" w:themeColor="text1"/>
          <w:sz w:val="24"/>
        </w:rPr>
      </w:pPr>
      <w:r w:rsidRPr="006F4B47">
        <w:rPr>
          <w:rFonts w:asciiTheme="minorEastAsia" w:eastAsiaTheme="minorEastAsia" w:hAnsiTheme="minorEastAsia" w:hint="eastAsia"/>
          <w:color w:val="000000" w:themeColor="text1"/>
          <w:sz w:val="24"/>
        </w:rPr>
        <w:t>クロークはございませんので、各自にてお荷物の管理をお願いいたします。</w:t>
      </w:r>
    </w:p>
    <w:p w14:paraId="20711AD5" w14:textId="2C9DF45D" w:rsidR="003C53C1" w:rsidRDefault="003C53C1" w:rsidP="003C53C1">
      <w:pPr>
        <w:jc w:val="left"/>
        <w:rPr>
          <w:rFonts w:asciiTheme="minorEastAsia" w:hAnsiTheme="minorEastAsia"/>
          <w:sz w:val="24"/>
        </w:rPr>
      </w:pPr>
    </w:p>
    <w:p w14:paraId="53025619" w14:textId="0467783F" w:rsidR="009C489D" w:rsidRPr="000C0171" w:rsidRDefault="00B66917" w:rsidP="00B66917">
      <w:pPr>
        <w:pStyle w:val="a3"/>
        <w:numPr>
          <w:ilvl w:val="0"/>
          <w:numId w:val="11"/>
        </w:numPr>
        <w:ind w:leftChars="0"/>
        <w:jc w:val="left"/>
        <w:rPr>
          <w:rFonts w:asciiTheme="minorEastAsia" w:hAnsiTheme="minorEastAsia"/>
          <w:b/>
          <w:bCs/>
          <w:sz w:val="24"/>
          <w:u w:val="single"/>
        </w:rPr>
      </w:pPr>
      <w:r w:rsidRPr="000C0171">
        <w:rPr>
          <w:rFonts w:asciiTheme="minorEastAsia" w:eastAsiaTheme="minorEastAsia" w:hAnsiTheme="minorEastAsia" w:cstheme="minorBidi" w:hint="eastAsia"/>
          <w:b/>
          <w:bCs/>
          <w:sz w:val="24"/>
          <w:u w:val="single"/>
        </w:rPr>
        <w:t>オンライン中継(</w:t>
      </w:r>
      <w:r w:rsidR="009C489D" w:rsidRPr="000C0171">
        <w:rPr>
          <w:rFonts w:asciiTheme="minorEastAsia" w:hAnsiTheme="minorEastAsia" w:hint="eastAsia"/>
          <w:b/>
          <w:bCs/>
          <w:sz w:val="24"/>
          <w:u w:val="single"/>
        </w:rPr>
        <w:t>WEB</w:t>
      </w:r>
      <w:r w:rsidRPr="000C0171">
        <w:rPr>
          <w:rFonts w:asciiTheme="minorEastAsia" w:hAnsiTheme="minorEastAsia"/>
          <w:b/>
          <w:bCs/>
          <w:sz w:val="24"/>
          <w:u w:val="single"/>
        </w:rPr>
        <w:t>)</w:t>
      </w:r>
      <w:r w:rsidR="009C489D" w:rsidRPr="000C0171">
        <w:rPr>
          <w:rFonts w:asciiTheme="minorEastAsia" w:hAnsiTheme="minorEastAsia" w:hint="eastAsia"/>
          <w:b/>
          <w:bCs/>
          <w:sz w:val="24"/>
          <w:u w:val="single"/>
        </w:rPr>
        <w:t>参加の</w:t>
      </w:r>
      <w:r w:rsidRPr="000C0171">
        <w:rPr>
          <w:rFonts w:asciiTheme="minorEastAsia" w:hAnsiTheme="minorEastAsia" w:hint="eastAsia"/>
          <w:b/>
          <w:bCs/>
          <w:sz w:val="24"/>
          <w:u w:val="single"/>
        </w:rPr>
        <w:t>皆さま</w:t>
      </w:r>
      <w:r w:rsidR="009C489D" w:rsidRPr="000C0171">
        <w:rPr>
          <w:rFonts w:asciiTheme="minorEastAsia" w:hAnsiTheme="minorEastAsia" w:hint="eastAsia"/>
          <w:b/>
          <w:bCs/>
          <w:sz w:val="24"/>
          <w:u w:val="single"/>
        </w:rPr>
        <w:t>へ:</w:t>
      </w:r>
    </w:p>
    <w:p w14:paraId="341DCBFC" w14:textId="7EB62911" w:rsidR="00783F58" w:rsidRPr="00E72788" w:rsidRDefault="00BD3F82" w:rsidP="00E72788">
      <w:pPr>
        <w:rPr>
          <w:sz w:val="24"/>
          <w:szCs w:val="24"/>
        </w:rPr>
      </w:pPr>
      <w:r w:rsidRPr="00E72788">
        <w:rPr>
          <w:rFonts w:hint="eastAsia"/>
          <w:sz w:val="24"/>
          <w:szCs w:val="24"/>
        </w:rPr>
        <w:t>・</w:t>
      </w:r>
      <w:r w:rsidR="003C53C1" w:rsidRPr="00E72788">
        <w:rPr>
          <w:sz w:val="24"/>
          <w:szCs w:val="24"/>
        </w:rPr>
        <w:t>WEB</w:t>
      </w:r>
      <w:r w:rsidR="003C53C1" w:rsidRPr="00E72788">
        <w:rPr>
          <w:rFonts w:hint="eastAsia"/>
          <w:sz w:val="24"/>
          <w:szCs w:val="24"/>
        </w:rPr>
        <w:t>に</w:t>
      </w:r>
      <w:r w:rsidR="00B66917" w:rsidRPr="00E72788">
        <w:rPr>
          <w:rFonts w:hint="eastAsia"/>
          <w:sz w:val="24"/>
          <w:szCs w:val="24"/>
        </w:rPr>
        <w:t>て</w:t>
      </w:r>
      <w:r w:rsidR="003C53C1" w:rsidRPr="00E72788">
        <w:rPr>
          <w:rFonts w:hint="eastAsia"/>
          <w:sz w:val="24"/>
          <w:szCs w:val="24"/>
        </w:rPr>
        <w:t>ご参加されます皆様におかれましては、メールでの事前申し込みが必要となりま</w:t>
      </w:r>
    </w:p>
    <w:p w14:paraId="79E41FE0" w14:textId="5392719F" w:rsidR="003C53C1" w:rsidRPr="00E72788" w:rsidRDefault="003C53C1" w:rsidP="00E72788">
      <w:pPr>
        <w:rPr>
          <w:sz w:val="24"/>
          <w:szCs w:val="24"/>
        </w:rPr>
      </w:pPr>
      <w:r w:rsidRPr="00E72788">
        <w:rPr>
          <w:rFonts w:hint="eastAsia"/>
          <w:sz w:val="24"/>
          <w:szCs w:val="24"/>
        </w:rPr>
        <w:t>す。</w:t>
      </w:r>
      <w:r w:rsidR="00B66917" w:rsidRPr="00E72788">
        <w:rPr>
          <w:b/>
          <w:bCs/>
          <w:sz w:val="24"/>
          <w:szCs w:val="24"/>
          <w:bdr w:val="single" w:sz="6" w:space="2" w:color="333333" w:frame="1"/>
        </w:rPr>
        <w:t>3</w:t>
      </w:r>
      <w:r w:rsidRPr="00E72788">
        <w:rPr>
          <w:rFonts w:hint="eastAsia"/>
          <w:b/>
          <w:bCs/>
          <w:sz w:val="24"/>
          <w:szCs w:val="24"/>
          <w:bdr w:val="single" w:sz="6" w:space="2" w:color="333333" w:frame="1"/>
        </w:rPr>
        <w:t>月</w:t>
      </w:r>
      <w:r w:rsidR="00666B78" w:rsidRPr="00E72788">
        <w:rPr>
          <w:b/>
          <w:bCs/>
          <w:sz w:val="24"/>
          <w:szCs w:val="24"/>
          <w:bdr w:val="single" w:sz="6" w:space="2" w:color="333333" w:frame="1"/>
        </w:rPr>
        <w:t>22</w:t>
      </w:r>
      <w:r w:rsidRPr="00E72788">
        <w:rPr>
          <w:rFonts w:hint="eastAsia"/>
          <w:b/>
          <w:bCs/>
          <w:sz w:val="24"/>
          <w:szCs w:val="24"/>
          <w:bdr w:val="single" w:sz="6" w:space="2" w:color="333333" w:frame="1"/>
        </w:rPr>
        <w:t>日受付〆切</w:t>
      </w:r>
      <w:r w:rsidRPr="00E72788">
        <w:rPr>
          <w:rFonts w:hint="eastAsia"/>
          <w:sz w:val="24"/>
          <w:szCs w:val="24"/>
        </w:rPr>
        <w:t>です。ご注意下さいませ。</w:t>
      </w:r>
    </w:p>
    <w:p w14:paraId="3FA7D6D4" w14:textId="1762C275" w:rsidR="003C53C1" w:rsidRPr="00646142" w:rsidRDefault="003C53C1" w:rsidP="00783F58">
      <w:pPr>
        <w:widowControl/>
        <w:spacing w:before="100" w:beforeAutospacing="1" w:after="100" w:afterAutospacing="1"/>
        <w:ind w:right="-2"/>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＝オンライン中継開催（</w:t>
      </w:r>
      <w:r w:rsidRPr="00646142">
        <w:rPr>
          <w:rFonts w:asciiTheme="minorEastAsia" w:hAnsiTheme="minorEastAsia" w:cs="Arial"/>
          <w:kern w:val="0"/>
          <w:sz w:val="24"/>
          <w:szCs w:val="24"/>
        </w:rPr>
        <w:t>WEB</w:t>
      </w:r>
      <w:r w:rsidRPr="00646142">
        <w:rPr>
          <w:rFonts w:asciiTheme="minorEastAsia" w:hAnsiTheme="minorEastAsia" w:cs="Arial" w:hint="eastAsia"/>
          <w:kern w:val="0"/>
          <w:sz w:val="24"/>
          <w:szCs w:val="24"/>
        </w:rPr>
        <w:t>）内容・参加方法について＝</w:t>
      </w:r>
      <w:r w:rsidRPr="00646142">
        <w:rPr>
          <w:rFonts w:asciiTheme="minorEastAsia" w:hAnsiTheme="minorEastAsia" w:cs="Arial"/>
          <w:kern w:val="0"/>
          <w:sz w:val="24"/>
          <w:szCs w:val="24"/>
        </w:rPr>
        <w:br/>
      </w:r>
      <w:r w:rsidRPr="00646142">
        <w:rPr>
          <w:rFonts w:asciiTheme="minorEastAsia" w:hAnsiTheme="minorEastAsia" w:cs="Arial" w:hint="eastAsia"/>
          <w:kern w:val="0"/>
          <w:sz w:val="24"/>
          <w:szCs w:val="24"/>
          <w:u w:val="single"/>
        </w:rPr>
        <w:t>今回はビデオアプリ</w:t>
      </w:r>
      <w:r w:rsidRPr="00646142">
        <w:rPr>
          <w:rFonts w:asciiTheme="minorEastAsia" w:hAnsiTheme="minorEastAsia" w:cs="Arial"/>
          <w:kern w:val="0"/>
          <w:sz w:val="24"/>
          <w:szCs w:val="24"/>
          <w:u w:val="single"/>
        </w:rPr>
        <w:t>Zoom</w:t>
      </w:r>
      <w:r w:rsidRPr="00646142">
        <w:rPr>
          <w:rFonts w:asciiTheme="minorEastAsia" w:hAnsiTheme="minorEastAsia" w:cs="Arial" w:hint="eastAsia"/>
          <w:kern w:val="0"/>
          <w:sz w:val="24"/>
          <w:szCs w:val="24"/>
          <w:u w:val="single"/>
        </w:rPr>
        <w:t>を利用し、皆様に</w:t>
      </w:r>
      <w:r w:rsidRPr="00646142">
        <w:rPr>
          <w:rFonts w:asciiTheme="minorEastAsia" w:hAnsiTheme="minorEastAsia" w:cs="Arial"/>
          <w:kern w:val="0"/>
          <w:sz w:val="24"/>
          <w:szCs w:val="24"/>
          <w:u w:val="single"/>
        </w:rPr>
        <w:t>PC</w:t>
      </w:r>
      <w:r w:rsidRPr="00646142">
        <w:rPr>
          <w:rFonts w:asciiTheme="minorEastAsia" w:hAnsiTheme="minorEastAsia" w:cs="Arial" w:hint="eastAsia"/>
          <w:kern w:val="0"/>
          <w:sz w:val="24"/>
          <w:szCs w:val="24"/>
          <w:u w:val="single"/>
        </w:rPr>
        <w:t>にてご参加いただく予定となりますので、ご留意下さいませ（</w:t>
      </w:r>
      <w:r w:rsidR="00646142">
        <w:rPr>
          <w:rFonts w:asciiTheme="minorEastAsia" w:hAnsiTheme="minorEastAsia" w:cs="Arial" w:hint="eastAsia"/>
          <w:kern w:val="0"/>
          <w:sz w:val="24"/>
          <w:szCs w:val="24"/>
          <w:u w:val="single"/>
        </w:rPr>
        <w:t>スマートフォン</w:t>
      </w:r>
      <w:r w:rsidRPr="00646142">
        <w:rPr>
          <w:rFonts w:asciiTheme="minorEastAsia" w:hAnsiTheme="minorEastAsia" w:cs="Arial" w:hint="eastAsia"/>
          <w:kern w:val="0"/>
          <w:sz w:val="24"/>
          <w:szCs w:val="24"/>
          <w:u w:val="single"/>
        </w:rPr>
        <w:t>での参加はできません）。</w:t>
      </w:r>
    </w:p>
    <w:p w14:paraId="24E94D46" w14:textId="0C42ACF9" w:rsidR="003C53C1" w:rsidRPr="00646142" w:rsidRDefault="003C53C1" w:rsidP="00783F58">
      <w:pPr>
        <w:pStyle w:val="a3"/>
        <w:widowControl/>
        <w:numPr>
          <w:ilvl w:val="0"/>
          <w:numId w:val="10"/>
        </w:numPr>
        <w:ind w:leftChars="0" w:right="-2"/>
        <w:jc w:val="left"/>
        <w:rPr>
          <w:rFonts w:asciiTheme="minorEastAsia" w:hAnsiTheme="minorEastAsia" w:cs="Arial"/>
          <w:kern w:val="0"/>
          <w:sz w:val="24"/>
        </w:rPr>
      </w:pPr>
      <w:r w:rsidRPr="00646142">
        <w:rPr>
          <w:rFonts w:asciiTheme="minorEastAsia" w:hAnsiTheme="minorEastAsia" w:cs="Arial" w:hint="eastAsia"/>
          <w:kern w:val="0"/>
          <w:sz w:val="24"/>
        </w:rPr>
        <w:lastRenderedPageBreak/>
        <w:t>日本リハ医学会近畿地方会事務局へメールでの事前申し込みを行う。</w:t>
      </w:r>
      <w:r w:rsidRPr="00646142">
        <w:rPr>
          <w:rFonts w:asciiTheme="minorEastAsia" w:hAnsiTheme="minorEastAsia" w:cs="Arial"/>
          <w:kern w:val="0"/>
          <w:sz w:val="24"/>
        </w:rPr>
        <w:br/>
      </w:r>
      <w:r w:rsidRPr="00646142">
        <w:rPr>
          <w:rFonts w:asciiTheme="minorEastAsia" w:hAnsiTheme="minorEastAsia" w:cs="Arial" w:hint="eastAsia"/>
          <w:kern w:val="0"/>
          <w:sz w:val="24"/>
        </w:rPr>
        <w:t>下記のお申込先まで、件名を【オンライン参加申込：</w:t>
      </w:r>
      <w:r w:rsidR="00661BAA" w:rsidRPr="00646142">
        <w:rPr>
          <w:rFonts w:asciiTheme="minorEastAsia" w:hAnsiTheme="minorEastAsia" w:cs="Arial" w:hint="eastAsia"/>
          <w:kern w:val="0"/>
          <w:sz w:val="24"/>
        </w:rPr>
        <w:t>0</w:t>
      </w:r>
      <w:r w:rsidR="00661BAA" w:rsidRPr="00646142">
        <w:rPr>
          <w:rFonts w:asciiTheme="minorEastAsia" w:hAnsiTheme="minorEastAsia" w:cs="Arial"/>
          <w:kern w:val="0"/>
          <w:sz w:val="24"/>
        </w:rPr>
        <w:t>328</w:t>
      </w:r>
      <w:r w:rsidRPr="00646142">
        <w:rPr>
          <w:rFonts w:asciiTheme="minorEastAsia" w:hAnsiTheme="minorEastAsia" w:cs="Arial" w:hint="eastAsia"/>
          <w:kern w:val="0"/>
          <w:sz w:val="24"/>
        </w:rPr>
        <w:t>第</w:t>
      </w:r>
      <w:r w:rsidRPr="00646142">
        <w:rPr>
          <w:rFonts w:asciiTheme="minorEastAsia" w:hAnsiTheme="minorEastAsia" w:cs="Arial"/>
          <w:kern w:val="0"/>
          <w:sz w:val="24"/>
        </w:rPr>
        <w:t>4</w:t>
      </w:r>
      <w:r w:rsidR="00661BAA" w:rsidRPr="00646142">
        <w:rPr>
          <w:rFonts w:asciiTheme="minorEastAsia" w:hAnsiTheme="minorEastAsia" w:cs="Arial"/>
          <w:kern w:val="0"/>
          <w:sz w:val="24"/>
        </w:rPr>
        <w:t>8</w:t>
      </w:r>
      <w:r w:rsidRPr="00646142">
        <w:rPr>
          <w:rFonts w:asciiTheme="minorEastAsia" w:hAnsiTheme="minorEastAsia" w:cs="Arial" w:hint="eastAsia"/>
          <w:kern w:val="0"/>
          <w:sz w:val="24"/>
        </w:rPr>
        <w:t>回学術集会および教育研修会】として頂き、</w:t>
      </w:r>
      <w:r w:rsidRPr="00646142">
        <w:rPr>
          <w:rFonts w:asciiTheme="minorEastAsia" w:hAnsiTheme="minorEastAsia" w:cs="Arial"/>
          <w:kern w:val="0"/>
          <w:sz w:val="24"/>
        </w:rPr>
        <w:t>1</w:t>
      </w:r>
      <w:r w:rsidRPr="00646142">
        <w:rPr>
          <w:rFonts w:asciiTheme="minorEastAsia" w:hAnsiTheme="minorEastAsia" w:cs="Arial" w:hint="eastAsia"/>
          <w:kern w:val="0"/>
          <w:sz w:val="24"/>
        </w:rPr>
        <w:t>）参加者氏名、</w:t>
      </w:r>
      <w:r w:rsidRPr="00646142">
        <w:rPr>
          <w:rFonts w:asciiTheme="minorEastAsia" w:hAnsiTheme="minorEastAsia" w:cs="Arial"/>
          <w:kern w:val="0"/>
          <w:sz w:val="24"/>
        </w:rPr>
        <w:t>2</w:t>
      </w:r>
      <w:r w:rsidRPr="00646142">
        <w:rPr>
          <w:rFonts w:asciiTheme="minorEastAsia" w:hAnsiTheme="minorEastAsia" w:cs="Arial" w:hint="eastAsia"/>
          <w:kern w:val="0"/>
          <w:sz w:val="24"/>
        </w:rPr>
        <w:t>）ご所属先、</w:t>
      </w:r>
      <w:r w:rsidRPr="00646142">
        <w:rPr>
          <w:rFonts w:asciiTheme="minorEastAsia" w:hAnsiTheme="minorEastAsia" w:cs="Arial"/>
          <w:kern w:val="0"/>
          <w:sz w:val="24"/>
        </w:rPr>
        <w:t>3</w:t>
      </w:r>
      <w:r w:rsidRPr="00646142">
        <w:rPr>
          <w:rFonts w:asciiTheme="minorEastAsia" w:hAnsiTheme="minorEastAsia" w:cs="Arial" w:hint="eastAsia"/>
          <w:kern w:val="0"/>
          <w:sz w:val="24"/>
        </w:rPr>
        <w:t>）参加者ご連絡先、</w:t>
      </w:r>
      <w:r w:rsidRPr="00646142">
        <w:rPr>
          <w:rFonts w:asciiTheme="minorEastAsia" w:hAnsiTheme="minorEastAsia" w:cs="Arial"/>
          <w:kern w:val="0"/>
          <w:sz w:val="24"/>
        </w:rPr>
        <w:t>4</w:t>
      </w:r>
      <w:r w:rsidRPr="00646142">
        <w:rPr>
          <w:rFonts w:asciiTheme="minorEastAsia" w:hAnsiTheme="minorEastAsia" w:cs="Arial" w:hint="eastAsia"/>
          <w:kern w:val="0"/>
          <w:sz w:val="24"/>
        </w:rPr>
        <w:t>）参加者生年月日、</w:t>
      </w:r>
      <w:r w:rsidRPr="00646142">
        <w:rPr>
          <w:rFonts w:asciiTheme="minorEastAsia" w:hAnsiTheme="minorEastAsia" w:cs="Arial"/>
          <w:kern w:val="0"/>
          <w:sz w:val="24"/>
        </w:rPr>
        <w:t>5</w:t>
      </w:r>
      <w:r w:rsidRPr="00646142">
        <w:rPr>
          <w:rFonts w:asciiTheme="minorEastAsia" w:hAnsiTheme="minorEastAsia" w:cs="Arial" w:hint="eastAsia"/>
          <w:kern w:val="0"/>
          <w:sz w:val="24"/>
        </w:rPr>
        <w:t>）職種、</w:t>
      </w:r>
      <w:r w:rsidRPr="00646142">
        <w:rPr>
          <w:rFonts w:asciiTheme="minorEastAsia" w:hAnsiTheme="minorEastAsia" w:cs="Arial"/>
          <w:kern w:val="0"/>
          <w:sz w:val="24"/>
        </w:rPr>
        <w:t>6</w:t>
      </w:r>
      <w:r w:rsidRPr="00646142">
        <w:rPr>
          <w:rFonts w:asciiTheme="minorEastAsia" w:hAnsiTheme="minorEastAsia" w:cs="Arial" w:hint="eastAsia"/>
          <w:kern w:val="0"/>
          <w:sz w:val="24"/>
        </w:rPr>
        <w:t>）参加者の認定臨床医番号および専門医番号をお知らせください。</w:t>
      </w:r>
      <w:r w:rsidRPr="00646142">
        <w:rPr>
          <w:rFonts w:asciiTheme="minorEastAsia" w:hAnsiTheme="minorEastAsia" w:cs="Arial"/>
          <w:kern w:val="0"/>
          <w:sz w:val="24"/>
        </w:rPr>
        <w:br/>
      </w:r>
      <w:r w:rsidRPr="00646142">
        <w:rPr>
          <w:rFonts w:asciiTheme="minorEastAsia" w:hAnsiTheme="minorEastAsia" w:cs="Arial" w:hint="eastAsia"/>
          <w:kern w:val="0"/>
          <w:sz w:val="24"/>
        </w:rPr>
        <w:t>参加申込先</w:t>
      </w:r>
      <w:r w:rsidRPr="00646142">
        <w:rPr>
          <w:rFonts w:asciiTheme="minorEastAsia" w:hAnsiTheme="minorEastAsia" w:cs="Segoe UI Emoji"/>
          <w:kern w:val="0"/>
          <w:sz w:val="24"/>
        </w:rPr>
        <w:t>➡</w:t>
      </w:r>
      <w:r w:rsidRPr="00646142">
        <w:rPr>
          <w:rFonts w:asciiTheme="minorEastAsia" w:hAnsiTheme="minorEastAsia" w:cs="Arial" w:hint="eastAsia"/>
          <w:kern w:val="0"/>
          <w:sz w:val="24"/>
        </w:rPr>
        <w:t xml:space="preserve">日本リハビリテーション医学会近畿地方会事務局　</w:t>
      </w:r>
      <w:hyperlink r:id="rId9" w:tgtFrame="_blank" w:history="1">
        <w:r w:rsidRPr="00646142">
          <w:rPr>
            <w:rStyle w:val="ad"/>
            <w:rFonts w:asciiTheme="minorEastAsia" w:hAnsiTheme="minorEastAsia" w:cs="Arial"/>
            <w:color w:val="auto"/>
            <w:kern w:val="0"/>
            <w:sz w:val="24"/>
          </w:rPr>
          <w:t>office@kinkireh.com</w:t>
        </w:r>
      </w:hyperlink>
      <w:r w:rsidRPr="00646142">
        <w:rPr>
          <w:rFonts w:asciiTheme="minorEastAsia" w:hAnsiTheme="minorEastAsia" w:cs="Arial"/>
          <w:kern w:val="0"/>
          <w:sz w:val="24"/>
        </w:rPr>
        <w:t> </w:t>
      </w:r>
      <w:r w:rsidRPr="00646142">
        <w:rPr>
          <w:rFonts w:asciiTheme="minorEastAsia" w:hAnsiTheme="minorEastAsia" w:cs="Arial" w:hint="eastAsia"/>
          <w:kern w:val="0"/>
          <w:sz w:val="24"/>
        </w:rPr>
        <w:t>（担当：滝村）</w:t>
      </w:r>
      <w:r w:rsidRPr="00646142">
        <w:rPr>
          <w:rFonts w:asciiTheme="minorEastAsia" w:hAnsiTheme="minorEastAsia" w:cs="Arial"/>
          <w:kern w:val="0"/>
          <w:sz w:val="24"/>
        </w:rPr>
        <w:t xml:space="preserve"> </w:t>
      </w:r>
    </w:p>
    <w:p w14:paraId="25DEA0E3" w14:textId="77777777" w:rsidR="00783F58" w:rsidRDefault="003C53C1" w:rsidP="00783F58">
      <w:pPr>
        <w:widowControl/>
        <w:ind w:left="1134" w:right="-144"/>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＊参加申込の際には、フリーメール、スマートフォンまたは携帯電話メールのご利用</w:t>
      </w:r>
    </w:p>
    <w:p w14:paraId="08D29CFB" w14:textId="77777777" w:rsidR="00783F58" w:rsidRDefault="003C53C1" w:rsidP="00783F58">
      <w:pPr>
        <w:widowControl/>
        <w:ind w:left="1134" w:right="-144" w:firstLineChars="100" w:firstLine="24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を避けて頂きますよう、よろしくお願いいたします。</w:t>
      </w:r>
    </w:p>
    <w:p w14:paraId="728DD583" w14:textId="76D5ED2D" w:rsidR="00783F58" w:rsidRDefault="003C53C1" w:rsidP="00783F58">
      <w:pPr>
        <w:widowControl/>
        <w:ind w:left="1134" w:right="-144" w:firstLineChars="100" w:firstLine="24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（その後のご案内・お手続きの連絡メールが迷惑メール</w:t>
      </w:r>
      <w:r w:rsidR="00151F9A">
        <w:rPr>
          <w:rFonts w:asciiTheme="minorEastAsia" w:hAnsiTheme="minorEastAsia" w:cs="Arial" w:hint="eastAsia"/>
          <w:kern w:val="0"/>
          <w:sz w:val="24"/>
          <w:szCs w:val="24"/>
        </w:rPr>
        <w:t>など</w:t>
      </w:r>
      <w:r w:rsidRPr="00646142">
        <w:rPr>
          <w:rFonts w:asciiTheme="minorEastAsia" w:hAnsiTheme="minorEastAsia" w:cs="Arial" w:hint="eastAsia"/>
          <w:kern w:val="0"/>
          <w:sz w:val="24"/>
          <w:szCs w:val="24"/>
        </w:rPr>
        <w:t>になってしまい、</w:t>
      </w:r>
      <w:r w:rsidR="00151F9A">
        <w:rPr>
          <w:rFonts w:asciiTheme="minorEastAsia" w:hAnsiTheme="minorEastAsia" w:cs="Arial" w:hint="eastAsia"/>
          <w:kern w:val="0"/>
          <w:sz w:val="24"/>
          <w:szCs w:val="24"/>
        </w:rPr>
        <w:t>申込</w:t>
      </w:r>
    </w:p>
    <w:p w14:paraId="1D715396" w14:textId="6EFC5EC7" w:rsidR="00783F58" w:rsidRDefault="003C53C1" w:rsidP="00151F9A">
      <w:pPr>
        <w:widowControl/>
        <w:ind w:left="1134" w:right="540" w:firstLineChars="200" w:firstLine="48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者に届かないことがあるようです。お気を付けくださいませ。）</w:t>
      </w:r>
    </w:p>
    <w:p w14:paraId="083E0F73" w14:textId="77777777" w:rsidR="00151F9A" w:rsidRDefault="003C53C1" w:rsidP="00151F9A">
      <w:pPr>
        <w:widowControl/>
        <w:ind w:left="1134" w:right="-144"/>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＊セキュリティーにより当事務局からのメールがはじかれないように事前設定して下</w:t>
      </w:r>
    </w:p>
    <w:p w14:paraId="0FCB1A92" w14:textId="7C73B545" w:rsidR="003C53C1" w:rsidRDefault="003C53C1" w:rsidP="00151F9A">
      <w:pPr>
        <w:widowControl/>
        <w:ind w:left="1134" w:right="-144" w:firstLineChars="100" w:firstLine="24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さいますよう、お願い申し上げます。</w:t>
      </w:r>
    </w:p>
    <w:p w14:paraId="7DFE0ADA" w14:textId="77777777" w:rsidR="00E72788" w:rsidRPr="00646142" w:rsidRDefault="00E72788" w:rsidP="00151F9A">
      <w:pPr>
        <w:widowControl/>
        <w:ind w:left="1134" w:right="-144" w:firstLineChars="100" w:firstLine="240"/>
        <w:jc w:val="left"/>
        <w:rPr>
          <w:rFonts w:asciiTheme="minorEastAsia" w:hAnsiTheme="minorEastAsia" w:cs="Arial"/>
          <w:kern w:val="0"/>
          <w:sz w:val="24"/>
          <w:szCs w:val="24"/>
        </w:rPr>
      </w:pPr>
    </w:p>
    <w:p w14:paraId="7DC6F9B3" w14:textId="32DF4F10" w:rsidR="003C53C1" w:rsidRPr="00646142" w:rsidRDefault="003C53C1" w:rsidP="00151F9A">
      <w:pPr>
        <w:pStyle w:val="a3"/>
        <w:widowControl/>
        <w:numPr>
          <w:ilvl w:val="0"/>
          <w:numId w:val="10"/>
        </w:numPr>
        <w:spacing w:after="240"/>
        <w:ind w:leftChars="0" w:right="-144"/>
        <w:jc w:val="left"/>
        <w:rPr>
          <w:rFonts w:asciiTheme="minorEastAsia" w:hAnsiTheme="minorEastAsia" w:cs="Arial"/>
          <w:kern w:val="0"/>
          <w:sz w:val="24"/>
        </w:rPr>
      </w:pPr>
      <w:r w:rsidRPr="00646142">
        <w:rPr>
          <w:rFonts w:asciiTheme="minorEastAsia" w:hAnsiTheme="minorEastAsia" w:cs="Arial" w:hint="eastAsia"/>
          <w:kern w:val="0"/>
          <w:sz w:val="24"/>
        </w:rPr>
        <w:t>申込みメール送信とともに、参加費￥</w:t>
      </w:r>
      <w:r w:rsidRPr="00646142">
        <w:rPr>
          <w:rFonts w:asciiTheme="minorEastAsia" w:hAnsiTheme="minorEastAsia" w:cs="Arial"/>
          <w:kern w:val="0"/>
          <w:sz w:val="24"/>
        </w:rPr>
        <w:t>2000</w:t>
      </w:r>
      <w:r w:rsidRPr="00646142">
        <w:rPr>
          <w:rFonts w:asciiTheme="minorEastAsia" w:hAnsiTheme="minorEastAsia" w:cs="Arial" w:hint="eastAsia"/>
          <w:kern w:val="0"/>
          <w:sz w:val="24"/>
        </w:rPr>
        <w:t>（聴講のみ）もしくは参加費￥</w:t>
      </w:r>
      <w:r w:rsidRPr="00646142">
        <w:rPr>
          <w:rFonts w:asciiTheme="minorEastAsia" w:hAnsiTheme="minorEastAsia" w:cs="Arial"/>
          <w:kern w:val="0"/>
          <w:sz w:val="24"/>
        </w:rPr>
        <w:t>2000+</w:t>
      </w:r>
      <w:r w:rsidRPr="00646142">
        <w:rPr>
          <w:rFonts w:asciiTheme="minorEastAsia" w:hAnsiTheme="minorEastAsia" w:cs="Arial" w:hint="eastAsia"/>
          <w:kern w:val="0"/>
          <w:sz w:val="24"/>
        </w:rPr>
        <w:t>受講費￥</w:t>
      </w:r>
      <w:r w:rsidRPr="00646142">
        <w:rPr>
          <w:rFonts w:asciiTheme="minorEastAsia" w:hAnsiTheme="minorEastAsia" w:cs="Arial"/>
          <w:kern w:val="0"/>
          <w:sz w:val="24"/>
        </w:rPr>
        <w:t>3000=</w:t>
      </w:r>
      <w:r w:rsidRPr="00646142">
        <w:rPr>
          <w:rFonts w:asciiTheme="minorEastAsia" w:hAnsiTheme="minorEastAsia" w:cs="Arial" w:hint="eastAsia"/>
          <w:kern w:val="0"/>
          <w:sz w:val="24"/>
        </w:rPr>
        <w:t>合計</w:t>
      </w:r>
      <w:r w:rsidRPr="00646142">
        <w:rPr>
          <w:rFonts w:asciiTheme="minorEastAsia" w:hAnsiTheme="minorEastAsia" w:cs="Arial"/>
          <w:kern w:val="0"/>
          <w:sz w:val="24"/>
        </w:rPr>
        <w:t>\5000</w:t>
      </w:r>
      <w:r w:rsidRPr="00646142">
        <w:rPr>
          <w:rFonts w:asciiTheme="minorEastAsia" w:hAnsiTheme="minorEastAsia" w:cs="Arial" w:hint="eastAsia"/>
          <w:kern w:val="0"/>
          <w:sz w:val="24"/>
        </w:rPr>
        <w:t>（聴講</w:t>
      </w:r>
      <w:r w:rsidRPr="00646142">
        <w:rPr>
          <w:rFonts w:asciiTheme="minorEastAsia" w:hAnsiTheme="minorEastAsia" w:cs="Arial"/>
          <w:kern w:val="0"/>
          <w:sz w:val="24"/>
        </w:rPr>
        <w:t>+</w:t>
      </w:r>
      <w:r w:rsidRPr="00646142">
        <w:rPr>
          <w:rFonts w:asciiTheme="minorEastAsia" w:hAnsiTheme="minorEastAsia" w:cs="Arial" w:hint="eastAsia"/>
          <w:kern w:val="0"/>
          <w:sz w:val="24"/>
        </w:rPr>
        <w:t>リハ医学会単位取得）を、下記の口座へ、</w:t>
      </w:r>
      <w:r w:rsidRPr="00646142">
        <w:rPr>
          <w:rFonts w:asciiTheme="minorEastAsia" w:hAnsiTheme="minorEastAsia" w:cs="Arial" w:hint="eastAsia"/>
          <w:b/>
          <w:bCs/>
          <w:kern w:val="0"/>
          <w:sz w:val="24"/>
        </w:rPr>
        <w:t>振込人名義は参加者ご本人</w:t>
      </w:r>
      <w:r w:rsidRPr="00646142">
        <w:rPr>
          <w:rFonts w:asciiTheme="minorEastAsia" w:hAnsiTheme="minorEastAsia" w:cs="Arial" w:hint="eastAsia"/>
          <w:kern w:val="0"/>
          <w:sz w:val="24"/>
        </w:rPr>
        <w:t>にて、ご入金ください。</w:t>
      </w:r>
      <w:r w:rsidRPr="00646142">
        <w:rPr>
          <w:rFonts w:asciiTheme="minorEastAsia" w:hAnsiTheme="minorEastAsia" w:cs="Arial"/>
          <w:kern w:val="0"/>
          <w:sz w:val="24"/>
        </w:rPr>
        <w:br/>
      </w:r>
      <w:r w:rsidRPr="00646142">
        <w:rPr>
          <w:rFonts w:asciiTheme="minorEastAsia" w:hAnsiTheme="minorEastAsia" w:cs="Arial" w:hint="eastAsia"/>
          <w:kern w:val="0"/>
          <w:sz w:val="24"/>
        </w:rPr>
        <w:t>参加費・受講料振込先</w:t>
      </w:r>
      <w:r w:rsidRPr="00646142">
        <w:rPr>
          <w:rFonts w:asciiTheme="minorEastAsia" w:hAnsiTheme="minorEastAsia" w:cs="Segoe UI Emoji"/>
          <w:kern w:val="0"/>
          <w:sz w:val="24"/>
        </w:rPr>
        <w:t>➡</w:t>
      </w:r>
      <w:r w:rsidRPr="00646142">
        <w:rPr>
          <w:rFonts w:asciiTheme="minorEastAsia" w:hAnsiTheme="minorEastAsia" w:cs="Arial"/>
          <w:kern w:val="0"/>
          <w:sz w:val="24"/>
        </w:rPr>
        <w:t xml:space="preserve"> </w:t>
      </w:r>
      <w:r w:rsidRPr="00646142">
        <w:rPr>
          <w:rFonts w:asciiTheme="minorEastAsia" w:hAnsiTheme="minorEastAsia" w:cs="Arial" w:hint="eastAsia"/>
          <w:kern w:val="0"/>
          <w:sz w:val="24"/>
        </w:rPr>
        <w:t>ゆうちょ銀行</w:t>
      </w:r>
      <w:r w:rsidRPr="00646142">
        <w:rPr>
          <w:rFonts w:asciiTheme="minorEastAsia" w:hAnsiTheme="minorEastAsia" w:cs="Arial"/>
          <w:kern w:val="0"/>
          <w:sz w:val="24"/>
        </w:rPr>
        <w:br/>
      </w:r>
      <w:r w:rsidRPr="00646142">
        <w:rPr>
          <w:sz w:val="24"/>
        </w:rPr>
        <w:t> </w:t>
      </w:r>
      <w:r w:rsidRPr="00646142">
        <w:rPr>
          <w:sz w:val="24"/>
        </w:rPr>
        <w:t> </w:t>
      </w:r>
      <w:r w:rsidRPr="00646142">
        <w:rPr>
          <w:sz w:val="24"/>
        </w:rPr>
        <w:t> </w:t>
      </w:r>
      <w:r w:rsidRPr="00646142">
        <w:rPr>
          <w:sz w:val="24"/>
        </w:rPr>
        <w:t> </w:t>
      </w:r>
      <w:r w:rsidRPr="00646142">
        <w:rPr>
          <w:sz w:val="24"/>
        </w:rPr>
        <w:t> </w:t>
      </w:r>
      <w:r w:rsidRPr="00646142">
        <w:rPr>
          <w:rFonts w:asciiTheme="minorEastAsia" w:hAnsiTheme="minorEastAsia" w:cs="Arial" w:hint="eastAsia"/>
          <w:kern w:val="0"/>
          <w:sz w:val="24"/>
        </w:rPr>
        <w:t>記号</w:t>
      </w:r>
      <w:r w:rsidRPr="00646142">
        <w:rPr>
          <w:rFonts w:asciiTheme="minorEastAsia" w:hAnsiTheme="minorEastAsia" w:cs="Arial"/>
          <w:kern w:val="0"/>
          <w:sz w:val="24"/>
        </w:rPr>
        <w:t>14450</w:t>
      </w:r>
      <w:r w:rsidRPr="00646142">
        <w:rPr>
          <w:rFonts w:asciiTheme="minorEastAsia" w:hAnsiTheme="minorEastAsia" w:cs="Arial" w:hint="eastAsia"/>
          <w:kern w:val="0"/>
          <w:sz w:val="24"/>
        </w:rPr>
        <w:t xml:space="preserve">　番号</w:t>
      </w:r>
      <w:r w:rsidRPr="00646142">
        <w:rPr>
          <w:rFonts w:asciiTheme="minorEastAsia" w:hAnsiTheme="minorEastAsia" w:cs="Arial"/>
          <w:kern w:val="0"/>
          <w:sz w:val="24"/>
        </w:rPr>
        <w:t xml:space="preserve">52059831 </w:t>
      </w:r>
      <w:r w:rsidRPr="00646142">
        <w:rPr>
          <w:rFonts w:asciiTheme="minorEastAsia" w:hAnsiTheme="minorEastAsia" w:cs="Arial" w:hint="eastAsia"/>
          <w:kern w:val="0"/>
          <w:sz w:val="24"/>
        </w:rPr>
        <w:t xml:space="preserve">　（ゆうちょ銀行からお振込みの場合）</w:t>
      </w:r>
      <w:r w:rsidRPr="00646142">
        <w:rPr>
          <w:rFonts w:asciiTheme="minorEastAsia" w:hAnsiTheme="minorEastAsia" w:cs="Arial"/>
          <w:kern w:val="0"/>
          <w:sz w:val="24"/>
        </w:rPr>
        <w:br/>
      </w:r>
      <w:r w:rsidRPr="00646142">
        <w:rPr>
          <w:sz w:val="24"/>
        </w:rPr>
        <w:t> </w:t>
      </w:r>
      <w:r w:rsidRPr="00646142">
        <w:rPr>
          <w:sz w:val="24"/>
        </w:rPr>
        <w:t> </w:t>
      </w:r>
      <w:r w:rsidRPr="00646142">
        <w:rPr>
          <w:sz w:val="24"/>
        </w:rPr>
        <w:t> </w:t>
      </w:r>
      <w:r w:rsidRPr="00646142">
        <w:rPr>
          <w:sz w:val="24"/>
        </w:rPr>
        <w:t> </w:t>
      </w:r>
      <w:r w:rsidRPr="00646142">
        <w:rPr>
          <w:sz w:val="24"/>
        </w:rPr>
        <w:t> </w:t>
      </w:r>
      <w:r w:rsidRPr="00646142">
        <w:rPr>
          <w:rFonts w:asciiTheme="minorEastAsia" w:hAnsiTheme="minorEastAsia" w:cs="Arial" w:hint="eastAsia"/>
          <w:kern w:val="0"/>
          <w:sz w:val="24"/>
        </w:rPr>
        <w:t>店名</w:t>
      </w:r>
      <w:r w:rsidRPr="00646142">
        <w:rPr>
          <w:rFonts w:asciiTheme="minorEastAsia" w:hAnsiTheme="minorEastAsia" w:cs="Arial"/>
          <w:kern w:val="0"/>
          <w:sz w:val="24"/>
        </w:rPr>
        <w:t>448</w:t>
      </w:r>
      <w:r w:rsidRPr="00646142">
        <w:rPr>
          <w:rFonts w:asciiTheme="minorEastAsia" w:hAnsiTheme="minorEastAsia" w:cs="Arial" w:hint="eastAsia"/>
          <w:kern w:val="0"/>
          <w:sz w:val="24"/>
        </w:rPr>
        <w:t xml:space="preserve">　普通預金</w:t>
      </w:r>
      <w:r w:rsidRPr="00646142">
        <w:rPr>
          <w:rFonts w:asciiTheme="minorEastAsia" w:hAnsiTheme="minorEastAsia" w:cs="Arial"/>
          <w:kern w:val="0"/>
          <w:sz w:val="24"/>
        </w:rPr>
        <w:t>5205983</w:t>
      </w:r>
      <w:r w:rsidRPr="00646142">
        <w:rPr>
          <w:rFonts w:asciiTheme="minorEastAsia" w:hAnsiTheme="minorEastAsia" w:cs="Arial" w:hint="eastAsia"/>
          <w:kern w:val="0"/>
          <w:sz w:val="24"/>
        </w:rPr>
        <w:t xml:space="preserve">　（他行からお振込みの場合）</w:t>
      </w:r>
      <w:r w:rsidRPr="00646142">
        <w:rPr>
          <w:rFonts w:asciiTheme="minorEastAsia" w:hAnsiTheme="minorEastAsia" w:cs="Arial"/>
          <w:kern w:val="0"/>
          <w:sz w:val="24"/>
        </w:rPr>
        <w:br/>
      </w:r>
      <w:r w:rsidRPr="00646142">
        <w:rPr>
          <w:sz w:val="24"/>
        </w:rPr>
        <w:t> </w:t>
      </w:r>
      <w:r w:rsidRPr="00646142">
        <w:rPr>
          <w:sz w:val="24"/>
        </w:rPr>
        <w:t> </w:t>
      </w:r>
      <w:r w:rsidRPr="00646142">
        <w:rPr>
          <w:sz w:val="24"/>
        </w:rPr>
        <w:t> </w:t>
      </w:r>
      <w:r w:rsidRPr="00646142">
        <w:rPr>
          <w:sz w:val="24"/>
        </w:rPr>
        <w:t> </w:t>
      </w:r>
      <w:r w:rsidRPr="00646142">
        <w:rPr>
          <w:sz w:val="24"/>
        </w:rPr>
        <w:t> </w:t>
      </w:r>
      <w:r w:rsidRPr="00646142">
        <w:rPr>
          <w:rFonts w:asciiTheme="minorEastAsia" w:hAnsiTheme="minorEastAsia" w:cs="Arial" w:hint="eastAsia"/>
          <w:kern w:val="0"/>
          <w:sz w:val="24"/>
        </w:rPr>
        <w:t>口座名義　日本リハビリテーション医学会近畿地方会</w:t>
      </w:r>
      <w:r w:rsidRPr="00646142">
        <w:rPr>
          <w:rFonts w:asciiTheme="minorEastAsia" w:hAnsiTheme="minorEastAsia" w:cs="Arial"/>
          <w:kern w:val="0"/>
          <w:sz w:val="24"/>
        </w:rPr>
        <w:br/>
      </w:r>
      <w:r w:rsidRPr="00646142">
        <w:rPr>
          <w:sz w:val="24"/>
        </w:rPr>
        <w:t> </w:t>
      </w:r>
      <w:r w:rsidRPr="00646142">
        <w:rPr>
          <w:sz w:val="24"/>
        </w:rPr>
        <w:t> </w:t>
      </w:r>
      <w:r w:rsidRPr="00646142">
        <w:rPr>
          <w:sz w:val="24"/>
        </w:rPr>
        <w:t> </w:t>
      </w:r>
      <w:r w:rsidRPr="00646142">
        <w:rPr>
          <w:sz w:val="24"/>
        </w:rPr>
        <w:t> </w:t>
      </w:r>
      <w:r w:rsidRPr="00646142">
        <w:rPr>
          <w:sz w:val="24"/>
        </w:rPr>
        <w:t> </w:t>
      </w:r>
      <w:r w:rsidRPr="00646142">
        <w:rPr>
          <w:rFonts w:asciiTheme="minorEastAsia" w:hAnsiTheme="minorEastAsia" w:cs="ＭＳ 明朝" w:hint="eastAsia"/>
          <w:kern w:val="0"/>
          <w:sz w:val="24"/>
        </w:rPr>
        <w:t>※</w:t>
      </w:r>
      <w:r w:rsidRPr="00646142">
        <w:rPr>
          <w:rFonts w:asciiTheme="minorEastAsia" w:hAnsiTheme="minorEastAsia" w:cs="Arial" w:hint="eastAsia"/>
          <w:kern w:val="0"/>
          <w:sz w:val="24"/>
        </w:rPr>
        <w:t>振込人名義は参加者ご本人で、お振込手数料は貴殿にてご負担ください。</w:t>
      </w:r>
    </w:p>
    <w:p w14:paraId="55663DBD" w14:textId="720B8EA9" w:rsidR="003C53C1" w:rsidRPr="00646142" w:rsidRDefault="003C53C1" w:rsidP="00151F9A">
      <w:pPr>
        <w:pStyle w:val="a3"/>
        <w:widowControl/>
        <w:numPr>
          <w:ilvl w:val="0"/>
          <w:numId w:val="10"/>
        </w:numPr>
        <w:spacing w:after="240"/>
        <w:ind w:leftChars="0" w:right="-144"/>
        <w:jc w:val="left"/>
        <w:rPr>
          <w:rFonts w:asciiTheme="minorEastAsia" w:hAnsiTheme="minorEastAsia" w:cs="Arial"/>
          <w:kern w:val="0"/>
          <w:sz w:val="24"/>
        </w:rPr>
      </w:pPr>
      <w:r w:rsidRPr="00646142">
        <w:rPr>
          <w:rFonts w:asciiTheme="minorEastAsia" w:hAnsiTheme="minorEastAsia" w:cs="Arial" w:hint="eastAsia"/>
          <w:kern w:val="0"/>
          <w:sz w:val="24"/>
        </w:rPr>
        <w:t>お申込みメール受付後、お返事にてオンライン参加のログイン情報など、オンライン中継（</w:t>
      </w:r>
      <w:r w:rsidRPr="00646142">
        <w:rPr>
          <w:rFonts w:asciiTheme="minorEastAsia" w:hAnsiTheme="minorEastAsia" w:cs="Arial"/>
          <w:kern w:val="0"/>
          <w:sz w:val="24"/>
        </w:rPr>
        <w:t>WEB</w:t>
      </w:r>
      <w:r w:rsidRPr="00646142">
        <w:rPr>
          <w:rFonts w:asciiTheme="minorEastAsia" w:hAnsiTheme="minorEastAsia" w:cs="Arial" w:hint="eastAsia"/>
          <w:kern w:val="0"/>
          <w:sz w:val="24"/>
        </w:rPr>
        <w:t>）開催詳細のご連絡をさせて頂きます。</w:t>
      </w:r>
    </w:p>
    <w:p w14:paraId="4C6F693D" w14:textId="77777777" w:rsidR="00E72788" w:rsidRPr="00E72788" w:rsidRDefault="007521B4" w:rsidP="00151F9A">
      <w:pPr>
        <w:pStyle w:val="a3"/>
        <w:widowControl/>
        <w:numPr>
          <w:ilvl w:val="0"/>
          <w:numId w:val="10"/>
        </w:numPr>
        <w:ind w:leftChars="0" w:right="-144"/>
        <w:jc w:val="left"/>
        <w:rPr>
          <w:rFonts w:asciiTheme="minorEastAsia" w:hAnsiTheme="minorEastAsia" w:cs="Arial"/>
          <w:kern w:val="0"/>
          <w:sz w:val="24"/>
        </w:rPr>
      </w:pPr>
      <w:r w:rsidRPr="00646142">
        <w:rPr>
          <w:rFonts w:asciiTheme="minorEastAsia" w:hAnsiTheme="minorEastAsia" w:cs="Arial" w:hint="eastAsia"/>
          <w:kern w:val="0"/>
          <w:sz w:val="24"/>
        </w:rPr>
        <w:t>3</w:t>
      </w:r>
      <w:r w:rsidRPr="00646142">
        <w:rPr>
          <w:rFonts w:asciiTheme="minorEastAsia" w:hAnsiTheme="minorEastAsia" w:cs="Arial"/>
          <w:kern w:val="0"/>
          <w:sz w:val="24"/>
        </w:rPr>
        <w:t>)</w:t>
      </w:r>
      <w:r w:rsidR="003C53C1" w:rsidRPr="00646142">
        <w:rPr>
          <w:rFonts w:asciiTheme="minorEastAsia" w:hAnsiTheme="minorEastAsia" w:cs="Arial" w:hint="eastAsia"/>
          <w:kern w:val="0"/>
          <w:sz w:val="24"/>
        </w:rPr>
        <w:t>の情報に従って、研修会開催時間に合わせ、</w:t>
      </w:r>
      <w:r w:rsidR="003C53C1" w:rsidRPr="00646142">
        <w:rPr>
          <w:rFonts w:asciiTheme="minorEastAsia" w:hAnsiTheme="minorEastAsia" w:cs="Arial" w:hint="eastAsia"/>
          <w:b/>
          <w:bCs/>
          <w:kern w:val="0"/>
          <w:sz w:val="24"/>
          <w:u w:val="single"/>
        </w:rPr>
        <w:t>ビデオアプリ</w:t>
      </w:r>
      <w:r w:rsidR="003C53C1" w:rsidRPr="00646142">
        <w:rPr>
          <w:rFonts w:asciiTheme="minorEastAsia" w:hAnsiTheme="minorEastAsia" w:cs="Arial"/>
          <w:b/>
          <w:bCs/>
          <w:kern w:val="0"/>
          <w:sz w:val="24"/>
          <w:u w:val="single"/>
        </w:rPr>
        <w:t>Zoom</w:t>
      </w:r>
      <w:r w:rsidR="003C53C1" w:rsidRPr="00646142">
        <w:rPr>
          <w:rFonts w:asciiTheme="minorEastAsia" w:hAnsiTheme="minorEastAsia" w:cs="Arial" w:hint="eastAsia"/>
          <w:b/>
          <w:bCs/>
          <w:kern w:val="0"/>
          <w:sz w:val="24"/>
          <w:u w:val="single"/>
        </w:rPr>
        <w:t>を利用し、</w:t>
      </w:r>
      <w:r w:rsidR="003C53C1" w:rsidRPr="00646142">
        <w:rPr>
          <w:rFonts w:asciiTheme="minorEastAsia" w:hAnsiTheme="minorEastAsia" w:cs="Arial"/>
          <w:b/>
          <w:bCs/>
          <w:kern w:val="0"/>
          <w:sz w:val="24"/>
          <w:u w:val="single"/>
        </w:rPr>
        <w:t>PC</w:t>
      </w:r>
      <w:r w:rsidR="003C53C1" w:rsidRPr="00646142">
        <w:rPr>
          <w:rFonts w:asciiTheme="minorEastAsia" w:hAnsiTheme="minorEastAsia" w:cs="Arial" w:hint="eastAsia"/>
          <w:b/>
          <w:bCs/>
          <w:kern w:val="0"/>
          <w:sz w:val="24"/>
          <w:u w:val="single"/>
        </w:rPr>
        <w:t>にてご参加下さい。</w:t>
      </w:r>
    </w:p>
    <w:p w14:paraId="4E5B6349" w14:textId="1535CFBE" w:rsidR="003C53C1" w:rsidRPr="00646142" w:rsidRDefault="003C53C1" w:rsidP="00E72788">
      <w:pPr>
        <w:pStyle w:val="a3"/>
        <w:widowControl/>
        <w:ind w:leftChars="0" w:left="720" w:right="-144"/>
        <w:jc w:val="left"/>
        <w:rPr>
          <w:rFonts w:asciiTheme="minorEastAsia" w:hAnsiTheme="minorEastAsia" w:cs="Arial"/>
          <w:kern w:val="0"/>
          <w:sz w:val="24"/>
        </w:rPr>
      </w:pPr>
      <w:r w:rsidRPr="00646142">
        <w:rPr>
          <w:rFonts w:asciiTheme="minorEastAsia" w:hAnsiTheme="minorEastAsia" w:cs="Arial"/>
          <w:kern w:val="0"/>
          <w:sz w:val="24"/>
        </w:rPr>
        <w:br/>
      </w:r>
      <w:r w:rsidRPr="00646142">
        <w:rPr>
          <w:rFonts w:asciiTheme="minorEastAsia" w:hAnsiTheme="minorEastAsia" w:cs="Arial" w:hint="eastAsia"/>
          <w:kern w:val="0"/>
          <w:sz w:val="24"/>
        </w:rPr>
        <w:t>＝ログイン・単位発行に掛かる参加確認について＝</w:t>
      </w:r>
      <w:r w:rsidR="00374A9D">
        <w:rPr>
          <w:rFonts w:asciiTheme="minorEastAsia" w:hAnsiTheme="minorEastAsia" w:cs="Arial" w:hint="eastAsia"/>
          <w:kern w:val="0"/>
          <w:sz w:val="24"/>
        </w:rPr>
        <w:t>g</w:t>
      </w:r>
      <w:r w:rsidRPr="00646142">
        <w:rPr>
          <w:rFonts w:asciiTheme="minorEastAsia" w:hAnsiTheme="minorEastAsia" w:cs="Arial"/>
          <w:kern w:val="0"/>
          <w:sz w:val="24"/>
        </w:rPr>
        <w:br/>
      </w:r>
      <w:r w:rsidRPr="00646142">
        <w:rPr>
          <w:rFonts w:asciiTheme="minorEastAsia" w:hAnsiTheme="minorEastAsia" w:cs="Arial" w:hint="eastAsia"/>
          <w:kern w:val="0"/>
          <w:sz w:val="24"/>
        </w:rPr>
        <w:t>ご入金確認後、会員の皆様各々のメールアドレスに、オンライン中継開催（</w:t>
      </w:r>
      <w:r w:rsidRPr="00646142">
        <w:rPr>
          <w:rFonts w:asciiTheme="minorEastAsia" w:hAnsiTheme="minorEastAsia" w:cs="Arial"/>
          <w:kern w:val="0"/>
          <w:sz w:val="24"/>
        </w:rPr>
        <w:t>WEB</w:t>
      </w:r>
      <w:r w:rsidRPr="00646142">
        <w:rPr>
          <w:rFonts w:asciiTheme="minorEastAsia" w:hAnsiTheme="minorEastAsia" w:cs="Arial" w:hint="eastAsia"/>
          <w:kern w:val="0"/>
          <w:sz w:val="24"/>
        </w:rPr>
        <w:t>）ログイン</w:t>
      </w:r>
      <w:r w:rsidRPr="00646142">
        <w:rPr>
          <w:rFonts w:asciiTheme="minorEastAsia" w:hAnsiTheme="minorEastAsia" w:cs="Arial"/>
          <w:kern w:val="0"/>
          <w:sz w:val="24"/>
        </w:rPr>
        <w:t>ID</w:t>
      </w:r>
      <w:r w:rsidRPr="00646142">
        <w:rPr>
          <w:rFonts w:asciiTheme="minorEastAsia" w:hAnsiTheme="minorEastAsia" w:cs="Arial" w:hint="eastAsia"/>
          <w:kern w:val="0"/>
          <w:sz w:val="24"/>
        </w:rPr>
        <w:t>とパスワードなどのオンライン中継開催（</w:t>
      </w:r>
      <w:r w:rsidRPr="00646142">
        <w:rPr>
          <w:rFonts w:asciiTheme="minorEastAsia" w:hAnsiTheme="minorEastAsia" w:cs="Arial"/>
          <w:kern w:val="0"/>
          <w:sz w:val="24"/>
        </w:rPr>
        <w:t>WEB</w:t>
      </w:r>
      <w:r w:rsidRPr="00646142">
        <w:rPr>
          <w:rFonts w:asciiTheme="minorEastAsia" w:hAnsiTheme="minorEastAsia" w:cs="Arial" w:hint="eastAsia"/>
          <w:kern w:val="0"/>
          <w:sz w:val="24"/>
        </w:rPr>
        <w:t>）情報をお届けします。当日は、その</w:t>
      </w:r>
      <w:r w:rsidRPr="00646142">
        <w:rPr>
          <w:rFonts w:asciiTheme="minorEastAsia" w:hAnsiTheme="minorEastAsia" w:cs="Arial"/>
          <w:kern w:val="0"/>
          <w:sz w:val="24"/>
        </w:rPr>
        <w:t>ID</w:t>
      </w:r>
      <w:r w:rsidRPr="00646142">
        <w:rPr>
          <w:rFonts w:asciiTheme="minorEastAsia" w:hAnsiTheme="minorEastAsia" w:cs="Arial" w:hint="eastAsia"/>
          <w:kern w:val="0"/>
          <w:sz w:val="24"/>
        </w:rPr>
        <w:t>とパスワードでログインして、研修会参加して戴きます。尚、単位取得に関しては、</w:t>
      </w:r>
      <w:r w:rsidRPr="00646142">
        <w:rPr>
          <w:rFonts w:asciiTheme="minorEastAsia" w:hAnsiTheme="minorEastAsia" w:cs="Arial" w:hint="eastAsia"/>
          <w:kern w:val="0"/>
          <w:sz w:val="24"/>
          <w:u w:val="double"/>
        </w:rPr>
        <w:t>オンライン中継最後に研修会聴講終了後のアンケートにお答えいただくことにより単位認定・発行、単位取得</w:t>
      </w:r>
      <w:r w:rsidRPr="00646142">
        <w:rPr>
          <w:rFonts w:asciiTheme="minorEastAsia" w:hAnsiTheme="minorEastAsia" w:cs="Arial" w:hint="eastAsia"/>
          <w:kern w:val="0"/>
          <w:sz w:val="24"/>
        </w:rPr>
        <w:t>されます。</w:t>
      </w:r>
    </w:p>
    <w:p w14:paraId="22FCC961" w14:textId="77777777" w:rsidR="003C53C1" w:rsidRPr="00646142" w:rsidRDefault="003C53C1" w:rsidP="00151F9A">
      <w:pPr>
        <w:widowControl/>
        <w:ind w:left="1134" w:right="54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＊講演の録画・早回し等は出来ません。</w:t>
      </w:r>
    </w:p>
    <w:p w14:paraId="143ED3D7" w14:textId="77777777" w:rsidR="00151F9A" w:rsidRDefault="003C53C1" w:rsidP="00151F9A">
      <w:pPr>
        <w:widowControl/>
        <w:ind w:left="1134" w:right="-2"/>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＊会員の皆様の通信環境により多少の音声の途切れ等が発生しますので、出来うる</w:t>
      </w:r>
    </w:p>
    <w:p w14:paraId="56C64A41" w14:textId="7254EC30" w:rsidR="003C53C1" w:rsidRDefault="003C53C1" w:rsidP="00151F9A">
      <w:pPr>
        <w:widowControl/>
        <w:ind w:left="1134" w:right="-2" w:firstLineChars="100" w:firstLine="240"/>
        <w:jc w:val="left"/>
        <w:rPr>
          <w:rFonts w:asciiTheme="minorEastAsia" w:hAnsiTheme="minorEastAsia" w:cs="Arial"/>
          <w:kern w:val="0"/>
          <w:sz w:val="24"/>
          <w:szCs w:val="24"/>
        </w:rPr>
      </w:pPr>
      <w:r w:rsidRPr="00646142">
        <w:rPr>
          <w:rFonts w:asciiTheme="minorEastAsia" w:hAnsiTheme="minorEastAsia" w:cs="Arial" w:hint="eastAsia"/>
          <w:kern w:val="0"/>
          <w:sz w:val="24"/>
          <w:szCs w:val="24"/>
        </w:rPr>
        <w:t>限り通信状況の良い回線をご利用の上、視聴をお願い致します。</w:t>
      </w:r>
    </w:p>
    <w:p w14:paraId="3EF5F2E3" w14:textId="77777777" w:rsidR="00E72788" w:rsidRPr="00646142" w:rsidRDefault="00E72788" w:rsidP="00151F9A">
      <w:pPr>
        <w:widowControl/>
        <w:ind w:left="1134" w:right="-2" w:firstLineChars="100" w:firstLine="240"/>
        <w:jc w:val="left"/>
        <w:rPr>
          <w:rFonts w:asciiTheme="minorEastAsia" w:hAnsiTheme="minorEastAsia" w:cs="Arial"/>
          <w:kern w:val="0"/>
          <w:sz w:val="24"/>
          <w:szCs w:val="24"/>
        </w:rPr>
      </w:pPr>
    </w:p>
    <w:p w14:paraId="101B8C6A" w14:textId="0A7ED040" w:rsidR="003C53C1" w:rsidRPr="00646142" w:rsidRDefault="003C53C1" w:rsidP="00151F9A">
      <w:pPr>
        <w:pStyle w:val="a3"/>
        <w:widowControl/>
        <w:numPr>
          <w:ilvl w:val="0"/>
          <w:numId w:val="10"/>
        </w:numPr>
        <w:ind w:leftChars="0" w:right="-144"/>
        <w:jc w:val="left"/>
        <w:rPr>
          <w:rFonts w:asciiTheme="minorEastAsia" w:hAnsiTheme="minorEastAsia" w:cs="Arial"/>
          <w:kern w:val="0"/>
          <w:sz w:val="24"/>
        </w:rPr>
      </w:pPr>
      <w:r w:rsidRPr="00646142">
        <w:rPr>
          <w:rFonts w:asciiTheme="minorEastAsia" w:hAnsiTheme="minorEastAsia" w:cs="Arial" w:hint="eastAsia"/>
          <w:kern w:val="0"/>
          <w:sz w:val="24"/>
        </w:rPr>
        <w:t>参加者のお名前での参加費・受講料ご入金確認と当日参加確認後、会員の皆様各々のメールアドレスに、ご連絡差し上げ、</w:t>
      </w:r>
      <w:r w:rsidR="00856857" w:rsidRPr="00646142">
        <w:rPr>
          <w:rFonts w:asciiTheme="minorEastAsia" w:hAnsiTheme="minorEastAsia" w:cs="Arial" w:hint="eastAsia"/>
          <w:kern w:val="0"/>
          <w:sz w:val="24"/>
        </w:rPr>
        <w:t>3</w:t>
      </w:r>
      <w:r w:rsidR="00856857" w:rsidRPr="00646142">
        <w:rPr>
          <w:rFonts w:asciiTheme="minorEastAsia" w:hAnsiTheme="minorEastAsia" w:cs="Arial"/>
          <w:kern w:val="0"/>
          <w:sz w:val="24"/>
        </w:rPr>
        <w:t>/29</w:t>
      </w:r>
      <w:r w:rsidRPr="00646142">
        <w:rPr>
          <w:rFonts w:asciiTheme="minorEastAsia" w:hAnsiTheme="minorEastAsia" w:cs="Arial" w:hint="eastAsia"/>
          <w:kern w:val="0"/>
          <w:sz w:val="24"/>
        </w:rPr>
        <w:t>以降単位発行のお手続きを進めさせて頂きます。</w:t>
      </w:r>
      <w:r w:rsidRPr="00646142">
        <w:rPr>
          <w:rFonts w:asciiTheme="minorEastAsia" w:hAnsiTheme="minorEastAsia" w:cs="Arial"/>
          <w:kern w:val="0"/>
          <w:sz w:val="24"/>
        </w:rPr>
        <w:t xml:space="preserve"> </w:t>
      </w:r>
    </w:p>
    <w:p w14:paraId="60A0FDFD" w14:textId="77777777" w:rsidR="00BB7B27" w:rsidRPr="00646142" w:rsidRDefault="00BB7B27" w:rsidP="00BB7B27">
      <w:pPr>
        <w:widowControl/>
        <w:ind w:right="540"/>
        <w:jc w:val="left"/>
        <w:rPr>
          <w:rFonts w:asciiTheme="minorEastAsia" w:hAnsiTheme="minorEastAsia" w:cs="Arial"/>
          <w:kern w:val="0"/>
          <w:sz w:val="24"/>
          <w:szCs w:val="24"/>
        </w:rPr>
      </w:pPr>
    </w:p>
    <w:p w14:paraId="337F81B2" w14:textId="77777777" w:rsidR="00E72788" w:rsidRPr="00E72788" w:rsidRDefault="003C53C1" w:rsidP="00151F9A">
      <w:pPr>
        <w:widowControl/>
        <w:ind w:right="-286"/>
        <w:jc w:val="left"/>
        <w:rPr>
          <w:rFonts w:asciiTheme="minorEastAsia" w:hAnsiTheme="minorEastAsia" w:cs="Arial"/>
          <w:kern w:val="0"/>
          <w:sz w:val="24"/>
          <w:szCs w:val="24"/>
          <w:shd w:val="pct15" w:color="auto" w:fill="FFFFFF"/>
        </w:rPr>
      </w:pPr>
      <w:r w:rsidRPr="00E72788">
        <w:rPr>
          <w:rFonts w:asciiTheme="minorEastAsia" w:hAnsiTheme="minorEastAsia" w:cs="Arial" w:hint="eastAsia"/>
          <w:kern w:val="0"/>
          <w:sz w:val="24"/>
          <w:szCs w:val="24"/>
          <w:shd w:val="pct15" w:color="auto" w:fill="FFFFFF"/>
        </w:rPr>
        <w:t>＊オンライン参加では、日本リハ医学会発行による教育講演受講単位：</w:t>
      </w:r>
      <w:r w:rsidRPr="00E72788">
        <w:rPr>
          <w:rFonts w:asciiTheme="minorEastAsia" w:hAnsiTheme="minorEastAsia" w:cs="Arial"/>
          <w:kern w:val="0"/>
          <w:sz w:val="24"/>
          <w:szCs w:val="24"/>
          <w:shd w:val="pct15" w:color="auto" w:fill="FFFFFF"/>
        </w:rPr>
        <w:t>1</w:t>
      </w:r>
      <w:r w:rsidRPr="00E72788">
        <w:rPr>
          <w:rFonts w:asciiTheme="minorEastAsia" w:hAnsiTheme="minorEastAsia" w:cs="Arial" w:hint="eastAsia"/>
          <w:kern w:val="0"/>
          <w:sz w:val="24"/>
          <w:szCs w:val="24"/>
          <w:shd w:val="pct15" w:color="auto" w:fill="FFFFFF"/>
        </w:rPr>
        <w:t>講演</w:t>
      </w:r>
      <w:r w:rsidRPr="00E72788">
        <w:rPr>
          <w:rFonts w:asciiTheme="minorEastAsia" w:hAnsiTheme="minorEastAsia" w:cs="Arial"/>
          <w:kern w:val="0"/>
          <w:sz w:val="24"/>
          <w:szCs w:val="24"/>
          <w:shd w:val="pct15" w:color="auto" w:fill="FFFFFF"/>
        </w:rPr>
        <w:t>10</w:t>
      </w:r>
      <w:r w:rsidRPr="00E72788">
        <w:rPr>
          <w:rFonts w:asciiTheme="minorEastAsia" w:hAnsiTheme="minorEastAsia" w:cs="Arial" w:hint="eastAsia"/>
          <w:kern w:val="0"/>
          <w:sz w:val="24"/>
          <w:szCs w:val="24"/>
          <w:shd w:val="pct15" w:color="auto" w:fill="FFFFFF"/>
        </w:rPr>
        <w:t>単位（￥</w:t>
      </w:r>
      <w:r w:rsidRPr="00E72788">
        <w:rPr>
          <w:rFonts w:asciiTheme="minorEastAsia" w:hAnsiTheme="minorEastAsia" w:cs="Arial"/>
          <w:kern w:val="0"/>
          <w:sz w:val="24"/>
          <w:szCs w:val="24"/>
          <w:shd w:val="pct15" w:color="auto" w:fill="FFFFFF"/>
        </w:rPr>
        <w:t>3000</w:t>
      </w:r>
      <w:r w:rsidRPr="00E72788">
        <w:rPr>
          <w:rFonts w:asciiTheme="minorEastAsia" w:hAnsiTheme="minorEastAsia" w:cs="Arial" w:hint="eastAsia"/>
          <w:kern w:val="0"/>
          <w:sz w:val="24"/>
          <w:szCs w:val="24"/>
          <w:shd w:val="pct15" w:color="auto" w:fill="FFFFFF"/>
        </w:rPr>
        <w:t>に</w:t>
      </w:r>
    </w:p>
    <w:p w14:paraId="2779B4DF" w14:textId="77777777" w:rsidR="00E72788" w:rsidRPr="00E72788" w:rsidRDefault="003C53C1" w:rsidP="00E72788">
      <w:pPr>
        <w:widowControl/>
        <w:ind w:right="-286" w:firstLineChars="100" w:firstLine="240"/>
        <w:jc w:val="left"/>
        <w:rPr>
          <w:rFonts w:asciiTheme="minorEastAsia" w:hAnsiTheme="minorEastAsia" w:cs="Arial"/>
          <w:kern w:val="0"/>
          <w:sz w:val="24"/>
          <w:szCs w:val="24"/>
          <w:shd w:val="pct15" w:color="auto" w:fill="FFFFFF"/>
        </w:rPr>
      </w:pPr>
      <w:r w:rsidRPr="00E72788">
        <w:rPr>
          <w:rFonts w:asciiTheme="minorEastAsia" w:hAnsiTheme="minorEastAsia" w:cs="Arial" w:hint="eastAsia"/>
          <w:kern w:val="0"/>
          <w:sz w:val="24"/>
          <w:szCs w:val="24"/>
          <w:shd w:val="pct15" w:color="auto" w:fill="FFFFFF"/>
        </w:rPr>
        <w:t>て</w:t>
      </w:r>
      <w:r w:rsidRPr="00E72788">
        <w:rPr>
          <w:rFonts w:asciiTheme="minorEastAsia" w:hAnsiTheme="minorEastAsia" w:cs="Arial"/>
          <w:kern w:val="0"/>
          <w:sz w:val="24"/>
          <w:szCs w:val="24"/>
          <w:shd w:val="pct15" w:color="auto" w:fill="FFFFFF"/>
        </w:rPr>
        <w:t>30</w:t>
      </w:r>
      <w:r w:rsidRPr="00E72788">
        <w:rPr>
          <w:rFonts w:asciiTheme="minorEastAsia" w:hAnsiTheme="minorEastAsia" w:cs="Arial" w:hint="eastAsia"/>
          <w:kern w:val="0"/>
          <w:sz w:val="24"/>
          <w:szCs w:val="24"/>
          <w:shd w:val="pct15" w:color="auto" w:fill="FFFFFF"/>
        </w:rPr>
        <w:t>単位一括発行）と日本専門医機構専門医：</w:t>
      </w:r>
      <w:r w:rsidRPr="00E72788">
        <w:rPr>
          <w:rFonts w:asciiTheme="minorEastAsia" w:hAnsiTheme="minorEastAsia" w:cs="Arial"/>
          <w:kern w:val="0"/>
          <w:sz w:val="24"/>
          <w:szCs w:val="24"/>
          <w:shd w:val="pct15" w:color="auto" w:fill="FFFFFF"/>
        </w:rPr>
        <w:t>1</w:t>
      </w:r>
      <w:r w:rsidRPr="00E72788">
        <w:rPr>
          <w:rFonts w:asciiTheme="minorEastAsia" w:hAnsiTheme="minorEastAsia" w:cs="Arial" w:hint="eastAsia"/>
          <w:kern w:val="0"/>
          <w:sz w:val="24"/>
          <w:szCs w:val="24"/>
          <w:shd w:val="pct15" w:color="auto" w:fill="FFFFFF"/>
        </w:rPr>
        <w:t>講演</w:t>
      </w:r>
      <w:r w:rsidRPr="00E72788">
        <w:rPr>
          <w:rFonts w:asciiTheme="minorEastAsia" w:hAnsiTheme="minorEastAsia" w:cs="Arial"/>
          <w:kern w:val="0"/>
          <w:sz w:val="24"/>
          <w:szCs w:val="24"/>
          <w:shd w:val="pct15" w:color="auto" w:fill="FFFFFF"/>
        </w:rPr>
        <w:t>1</w:t>
      </w:r>
      <w:r w:rsidRPr="00E72788">
        <w:rPr>
          <w:rFonts w:asciiTheme="minorEastAsia" w:hAnsiTheme="minorEastAsia" w:cs="Arial" w:hint="eastAsia"/>
          <w:kern w:val="0"/>
          <w:sz w:val="24"/>
          <w:szCs w:val="24"/>
          <w:shd w:val="pct15" w:color="auto" w:fill="FFFFFF"/>
        </w:rPr>
        <w:t>単位（￥</w:t>
      </w:r>
      <w:r w:rsidRPr="00E72788">
        <w:rPr>
          <w:rFonts w:asciiTheme="minorEastAsia" w:hAnsiTheme="minorEastAsia" w:cs="Arial"/>
          <w:kern w:val="0"/>
          <w:sz w:val="24"/>
          <w:szCs w:val="24"/>
          <w:shd w:val="pct15" w:color="auto" w:fill="FFFFFF"/>
        </w:rPr>
        <w:t>3000</w:t>
      </w:r>
      <w:r w:rsidRPr="00E72788">
        <w:rPr>
          <w:rFonts w:asciiTheme="minorEastAsia" w:hAnsiTheme="minorEastAsia" w:cs="Arial" w:hint="eastAsia"/>
          <w:kern w:val="0"/>
          <w:sz w:val="24"/>
          <w:szCs w:val="24"/>
          <w:shd w:val="pct15" w:color="auto" w:fill="FFFFFF"/>
        </w:rPr>
        <w:t>単位一括発行）のみ取得</w:t>
      </w:r>
    </w:p>
    <w:p w14:paraId="0BE66819" w14:textId="3D9F6886" w:rsidR="003C53C1" w:rsidRPr="00E72788" w:rsidRDefault="003C53C1" w:rsidP="00E72788">
      <w:pPr>
        <w:widowControl/>
        <w:ind w:right="-286" w:firstLineChars="100" w:firstLine="240"/>
        <w:jc w:val="left"/>
        <w:rPr>
          <w:rFonts w:asciiTheme="minorEastAsia" w:hAnsiTheme="minorEastAsia" w:cs="Arial"/>
          <w:kern w:val="0"/>
          <w:sz w:val="24"/>
          <w:szCs w:val="24"/>
          <w:shd w:val="pct15" w:color="auto" w:fill="FFFFFF"/>
        </w:rPr>
      </w:pPr>
      <w:r w:rsidRPr="00E72788">
        <w:rPr>
          <w:rFonts w:asciiTheme="minorEastAsia" w:hAnsiTheme="minorEastAsia" w:cs="Arial" w:hint="eastAsia"/>
          <w:kern w:val="0"/>
          <w:sz w:val="24"/>
          <w:szCs w:val="24"/>
          <w:shd w:val="pct15" w:color="auto" w:fill="FFFFFF"/>
        </w:rPr>
        <w:t>可能です。</w:t>
      </w:r>
    </w:p>
    <w:p w14:paraId="153165D4" w14:textId="77777777" w:rsidR="00151F9A" w:rsidRPr="00151F9A" w:rsidRDefault="00151F9A" w:rsidP="00151F9A">
      <w:pPr>
        <w:widowControl/>
        <w:ind w:right="-286"/>
        <w:jc w:val="left"/>
        <w:rPr>
          <w:rFonts w:asciiTheme="minorEastAsia" w:hAnsiTheme="minorEastAsia" w:cs="Arial"/>
          <w:kern w:val="0"/>
          <w:sz w:val="24"/>
          <w:szCs w:val="24"/>
          <w:shd w:val="pct15" w:color="auto" w:fill="FFFFFF"/>
        </w:rPr>
      </w:pPr>
      <w:r w:rsidRPr="00151F9A">
        <w:rPr>
          <w:rFonts w:asciiTheme="minorEastAsia" w:hAnsiTheme="minorEastAsia" w:cs="Arial" w:hint="eastAsia"/>
          <w:kern w:val="0"/>
          <w:sz w:val="24"/>
          <w:szCs w:val="24"/>
          <w:shd w:val="pct15" w:color="auto" w:fill="FFFFFF"/>
        </w:rPr>
        <w:t>＊WEB参加では日本整形外科学会発行による単位(1円台1単位：1</w:t>
      </w:r>
      <w:r w:rsidRPr="00151F9A">
        <w:rPr>
          <w:rFonts w:asciiTheme="minorEastAsia" w:hAnsiTheme="minorEastAsia" w:cs="Arial"/>
          <w:kern w:val="0"/>
          <w:sz w:val="24"/>
          <w:szCs w:val="24"/>
          <w:shd w:val="pct15" w:color="auto" w:fill="FFFFFF"/>
        </w:rPr>
        <w:t>,</w:t>
      </w:r>
      <w:r w:rsidRPr="00151F9A">
        <w:rPr>
          <w:rFonts w:asciiTheme="minorEastAsia" w:hAnsiTheme="minorEastAsia" w:cs="Arial" w:hint="eastAsia"/>
          <w:kern w:val="0"/>
          <w:sz w:val="24"/>
          <w:szCs w:val="24"/>
          <w:shd w:val="pct15" w:color="auto" w:fill="FFFFFF"/>
        </w:rPr>
        <w:t>000円、教育講演1・2・3と</w:t>
      </w:r>
    </w:p>
    <w:p w14:paraId="07790B5E" w14:textId="031CA0D6" w:rsidR="00151F9A" w:rsidRDefault="00151F9A" w:rsidP="00151F9A">
      <w:pPr>
        <w:widowControl/>
        <w:ind w:right="-286" w:firstLineChars="100" w:firstLine="240"/>
        <w:jc w:val="left"/>
        <w:rPr>
          <w:rFonts w:asciiTheme="minorEastAsia" w:hAnsiTheme="minorEastAsia" w:cs="Arial"/>
          <w:kern w:val="0"/>
          <w:sz w:val="24"/>
          <w:szCs w:val="24"/>
          <w:shd w:val="pct15" w:color="auto" w:fill="FFFFFF"/>
        </w:rPr>
      </w:pPr>
      <w:r w:rsidRPr="00151F9A">
        <w:rPr>
          <w:rFonts w:asciiTheme="minorEastAsia" w:hAnsiTheme="minorEastAsia" w:cs="Arial" w:hint="eastAsia"/>
          <w:kern w:val="0"/>
          <w:sz w:val="24"/>
          <w:szCs w:val="24"/>
          <w:shd w:val="pct15" w:color="auto" w:fill="FFFFFF"/>
        </w:rPr>
        <w:t>も[</w:t>
      </w:r>
      <w:r w:rsidRPr="00151F9A">
        <w:rPr>
          <w:rFonts w:asciiTheme="minorEastAsia" w:hAnsiTheme="minorEastAsia" w:cs="Arial"/>
          <w:kern w:val="0"/>
          <w:sz w:val="24"/>
          <w:szCs w:val="24"/>
          <w:shd w:val="pct15" w:color="auto" w:fill="FFFFFF"/>
        </w:rPr>
        <w:t>13](Re)</w:t>
      </w:r>
      <w:r w:rsidRPr="00151F9A">
        <w:rPr>
          <w:rFonts w:asciiTheme="minorEastAsia" w:hAnsiTheme="minorEastAsia" w:cs="Arial" w:hint="eastAsia"/>
          <w:kern w:val="0"/>
          <w:sz w:val="24"/>
          <w:szCs w:val="24"/>
          <w:shd w:val="pct15" w:color="auto" w:fill="FFFFFF"/>
        </w:rPr>
        <w:t>)取得は不可となりますことをご容赦ください。</w:t>
      </w:r>
    </w:p>
    <w:p w14:paraId="7C52F2B4" w14:textId="77777777" w:rsidR="00E72788" w:rsidRPr="00151F9A" w:rsidRDefault="00E72788" w:rsidP="00151F9A">
      <w:pPr>
        <w:widowControl/>
        <w:ind w:right="-286" w:firstLineChars="100" w:firstLine="240"/>
        <w:jc w:val="left"/>
        <w:rPr>
          <w:rFonts w:asciiTheme="minorEastAsia" w:hAnsiTheme="minorEastAsia" w:cs="Arial"/>
          <w:kern w:val="0"/>
          <w:sz w:val="24"/>
          <w:szCs w:val="24"/>
          <w:shd w:val="pct15" w:color="auto" w:fill="FFFFFF"/>
        </w:rPr>
      </w:pPr>
    </w:p>
    <w:p w14:paraId="7D6BC0C6" w14:textId="056A2621" w:rsidR="00BD3F82" w:rsidRPr="00646142" w:rsidRDefault="00BD3F82" w:rsidP="00BD3F82">
      <w:pPr>
        <w:pStyle w:val="a3"/>
        <w:numPr>
          <w:ilvl w:val="0"/>
          <w:numId w:val="11"/>
        </w:numPr>
        <w:ind w:leftChars="0"/>
        <w:jc w:val="left"/>
        <w:rPr>
          <w:rFonts w:asciiTheme="minorEastAsia" w:hAnsiTheme="minorEastAsia"/>
          <w:b/>
          <w:sz w:val="24"/>
        </w:rPr>
      </w:pPr>
      <w:r w:rsidRPr="00646142">
        <w:rPr>
          <w:rFonts w:asciiTheme="minorEastAsia" w:hAnsiTheme="minorEastAsia" w:hint="eastAsia"/>
          <w:b/>
          <w:sz w:val="24"/>
        </w:rPr>
        <w:lastRenderedPageBreak/>
        <w:t>演者へのお願い</w:t>
      </w:r>
    </w:p>
    <w:p w14:paraId="796F4086" w14:textId="77777777" w:rsidR="009B1ADF" w:rsidRPr="00646142" w:rsidRDefault="00BD3F82" w:rsidP="00605D97">
      <w:pPr>
        <w:pStyle w:val="a3"/>
        <w:numPr>
          <w:ilvl w:val="0"/>
          <w:numId w:val="14"/>
        </w:numPr>
        <w:ind w:leftChars="0"/>
        <w:jc w:val="left"/>
        <w:rPr>
          <w:rFonts w:asciiTheme="minorEastAsia" w:hAnsiTheme="minorEastAsia"/>
          <w:sz w:val="24"/>
        </w:rPr>
      </w:pPr>
      <w:r w:rsidRPr="00646142">
        <w:rPr>
          <w:rFonts w:asciiTheme="minorEastAsia" w:hAnsiTheme="minorEastAsia" w:hint="eastAsia"/>
          <w:sz w:val="24"/>
        </w:rPr>
        <w:t>口演発表は</w:t>
      </w:r>
      <w:r w:rsidR="00605D97" w:rsidRPr="00646142">
        <w:rPr>
          <w:rFonts w:asciiTheme="minorEastAsia" w:hAnsiTheme="minorEastAsia" w:hint="eastAsia"/>
          <w:sz w:val="24"/>
        </w:rPr>
        <w:t>現地参加・WEB参加とも</w:t>
      </w:r>
      <w:r w:rsidRPr="00646142">
        <w:rPr>
          <w:rFonts w:asciiTheme="minorEastAsia" w:hAnsiTheme="minorEastAsia" w:hint="eastAsia"/>
          <w:sz w:val="24"/>
        </w:rPr>
        <w:t>事前収録動画再生のみとさせて戴きます。</w:t>
      </w:r>
    </w:p>
    <w:p w14:paraId="29CF6611" w14:textId="06A966C9" w:rsidR="00BD3F82" w:rsidRPr="00646142" w:rsidRDefault="009B1ADF" w:rsidP="009B1ADF">
      <w:pPr>
        <w:pStyle w:val="a3"/>
        <w:ind w:leftChars="0" w:left="720"/>
        <w:jc w:val="left"/>
        <w:rPr>
          <w:rFonts w:asciiTheme="minorEastAsia" w:hAnsiTheme="minorEastAsia"/>
          <w:sz w:val="24"/>
        </w:rPr>
      </w:pPr>
      <w:r w:rsidRPr="00646142">
        <w:rPr>
          <w:rFonts w:asciiTheme="minorEastAsia" w:hAnsiTheme="minorEastAsia" w:hint="eastAsia"/>
          <w:b/>
          <w:bCs/>
          <w:sz w:val="24"/>
          <w:u w:val="single"/>
        </w:rPr>
        <w:t>質疑応答は</w:t>
      </w:r>
      <w:r w:rsidR="00BD3F82" w:rsidRPr="00646142">
        <w:rPr>
          <w:rFonts w:asciiTheme="minorEastAsia" w:hAnsiTheme="minorEastAsia" w:hint="eastAsia"/>
          <w:b/>
          <w:bCs/>
          <w:sz w:val="24"/>
          <w:u w:val="single"/>
        </w:rPr>
        <w:t>現地参加の</w:t>
      </w:r>
      <w:r w:rsidRPr="00646142">
        <w:rPr>
          <w:rFonts w:asciiTheme="minorEastAsia" w:hAnsiTheme="minorEastAsia" w:hint="eastAsia"/>
          <w:b/>
          <w:bCs/>
          <w:sz w:val="24"/>
          <w:u w:val="single"/>
        </w:rPr>
        <w:t>演者の方</w:t>
      </w:r>
      <w:r w:rsidR="00BD3F82" w:rsidRPr="00646142">
        <w:rPr>
          <w:rFonts w:asciiTheme="minorEastAsia" w:hAnsiTheme="minorEastAsia" w:hint="eastAsia"/>
          <w:b/>
          <w:bCs/>
          <w:sz w:val="24"/>
          <w:u w:val="single"/>
        </w:rPr>
        <w:t>のみ行います。</w:t>
      </w:r>
    </w:p>
    <w:p w14:paraId="148B50A7" w14:textId="265A5418" w:rsidR="00BD3F82" w:rsidRDefault="00BD3F82" w:rsidP="00BD3F82">
      <w:pPr>
        <w:pStyle w:val="a3"/>
        <w:ind w:leftChars="0"/>
        <w:jc w:val="left"/>
        <w:rPr>
          <w:rFonts w:asciiTheme="minorEastAsia" w:eastAsiaTheme="minorEastAsia" w:hAnsiTheme="minorEastAsia"/>
          <w:sz w:val="24"/>
        </w:rPr>
      </w:pPr>
      <w:r w:rsidRPr="00646142">
        <w:rPr>
          <w:rFonts w:asciiTheme="minorEastAsia" w:eastAsiaTheme="minorEastAsia" w:hAnsiTheme="minorEastAsia" w:hint="eastAsia"/>
          <w:sz w:val="24"/>
        </w:rPr>
        <w:t>一般演題は、1演題に付き</w:t>
      </w:r>
      <w:r w:rsidRPr="00646142">
        <w:rPr>
          <w:rFonts w:asciiTheme="minorEastAsia" w:eastAsiaTheme="minorEastAsia" w:hAnsiTheme="minorEastAsia" w:hint="eastAsia"/>
          <w:sz w:val="24"/>
          <w:u w:val="single"/>
        </w:rPr>
        <w:t>口演発表</w:t>
      </w:r>
      <w:r w:rsidRPr="00646142">
        <w:rPr>
          <w:rFonts w:asciiTheme="minorEastAsia" w:eastAsiaTheme="minorEastAsia" w:hAnsiTheme="minorEastAsia"/>
          <w:sz w:val="24"/>
          <w:u w:val="single"/>
        </w:rPr>
        <w:t>7</w:t>
      </w:r>
      <w:r w:rsidRPr="00646142">
        <w:rPr>
          <w:rFonts w:asciiTheme="minorEastAsia" w:eastAsiaTheme="minorEastAsia" w:hAnsiTheme="minorEastAsia" w:hint="eastAsia"/>
          <w:sz w:val="24"/>
          <w:u w:val="single"/>
        </w:rPr>
        <w:t>分</w:t>
      </w:r>
      <w:r w:rsidRPr="00646142">
        <w:rPr>
          <w:rFonts w:asciiTheme="minorEastAsia" w:eastAsiaTheme="minorEastAsia" w:hAnsiTheme="minorEastAsia" w:hint="eastAsia"/>
          <w:sz w:val="24"/>
        </w:rPr>
        <w:t>、</w:t>
      </w:r>
      <w:r w:rsidRPr="00646142">
        <w:rPr>
          <w:rFonts w:asciiTheme="minorEastAsia" w:eastAsiaTheme="minorEastAsia" w:hAnsiTheme="minorEastAsia" w:hint="eastAsia"/>
          <w:sz w:val="24"/>
          <w:u w:val="single"/>
        </w:rPr>
        <w:t>質疑応答</w:t>
      </w:r>
      <w:r w:rsidRPr="00646142">
        <w:rPr>
          <w:rFonts w:asciiTheme="minorEastAsia" w:eastAsiaTheme="minorEastAsia" w:hAnsiTheme="minorEastAsia"/>
          <w:sz w:val="24"/>
          <w:u w:val="single"/>
        </w:rPr>
        <w:t>3</w:t>
      </w:r>
      <w:r w:rsidRPr="00646142">
        <w:rPr>
          <w:rFonts w:asciiTheme="minorEastAsia" w:eastAsiaTheme="minorEastAsia" w:hAnsiTheme="minorEastAsia" w:hint="eastAsia"/>
          <w:sz w:val="24"/>
          <w:u w:val="single"/>
        </w:rPr>
        <w:t>分</w:t>
      </w:r>
      <w:r w:rsidRPr="00646142">
        <w:rPr>
          <w:rFonts w:asciiTheme="minorEastAsia" w:eastAsiaTheme="minorEastAsia" w:hAnsiTheme="minorEastAsia" w:hint="eastAsia"/>
          <w:sz w:val="24"/>
        </w:rPr>
        <w:t>の合計</w:t>
      </w:r>
      <w:r w:rsidRPr="00646142">
        <w:rPr>
          <w:rFonts w:asciiTheme="minorEastAsia" w:eastAsiaTheme="minorEastAsia" w:hAnsiTheme="minorEastAsia"/>
          <w:sz w:val="24"/>
        </w:rPr>
        <w:t>10</w:t>
      </w:r>
      <w:r w:rsidRPr="00646142">
        <w:rPr>
          <w:rFonts w:asciiTheme="minorEastAsia" w:eastAsiaTheme="minorEastAsia" w:hAnsiTheme="minorEastAsia" w:hint="eastAsia"/>
          <w:sz w:val="24"/>
        </w:rPr>
        <w:t>分間です。</w:t>
      </w:r>
      <w:r w:rsidR="009B1ADF" w:rsidRPr="00646142">
        <w:rPr>
          <w:rFonts w:asciiTheme="minorEastAsia" w:eastAsiaTheme="minorEastAsia" w:hAnsiTheme="minorEastAsia" w:hint="eastAsia"/>
          <w:sz w:val="24"/>
        </w:rPr>
        <w:t>関連</w:t>
      </w:r>
      <w:r w:rsidRPr="00646142">
        <w:rPr>
          <w:rFonts w:asciiTheme="minorEastAsia" w:eastAsiaTheme="minorEastAsia" w:hAnsiTheme="minorEastAsia" w:hint="eastAsia"/>
          <w:sz w:val="24"/>
        </w:rPr>
        <w:t>専門職演題は、1演題に付き</w:t>
      </w:r>
      <w:r w:rsidRPr="00646142">
        <w:rPr>
          <w:rFonts w:asciiTheme="minorEastAsia" w:eastAsiaTheme="minorEastAsia" w:hAnsiTheme="minorEastAsia" w:hint="eastAsia"/>
          <w:sz w:val="24"/>
          <w:u w:val="single"/>
        </w:rPr>
        <w:t>口演発表6分</w:t>
      </w:r>
      <w:r w:rsidRPr="00646142">
        <w:rPr>
          <w:rFonts w:asciiTheme="minorEastAsia" w:eastAsiaTheme="minorEastAsia" w:hAnsiTheme="minorEastAsia" w:hint="eastAsia"/>
          <w:sz w:val="24"/>
        </w:rPr>
        <w:t>、</w:t>
      </w:r>
      <w:r w:rsidRPr="00646142">
        <w:rPr>
          <w:rFonts w:asciiTheme="minorEastAsia" w:eastAsiaTheme="minorEastAsia" w:hAnsiTheme="minorEastAsia" w:hint="eastAsia"/>
          <w:sz w:val="24"/>
          <w:u w:val="single"/>
        </w:rPr>
        <w:t>質疑応答2分</w:t>
      </w:r>
      <w:r w:rsidRPr="00646142">
        <w:rPr>
          <w:rFonts w:asciiTheme="minorEastAsia" w:eastAsiaTheme="minorEastAsia" w:hAnsiTheme="minorEastAsia" w:hint="eastAsia"/>
          <w:sz w:val="24"/>
        </w:rPr>
        <w:t>の合計</w:t>
      </w:r>
      <w:r w:rsidRPr="00646142">
        <w:rPr>
          <w:rFonts w:asciiTheme="minorEastAsia" w:eastAsiaTheme="minorEastAsia" w:hAnsiTheme="minorEastAsia"/>
          <w:sz w:val="24"/>
        </w:rPr>
        <w:t>8</w:t>
      </w:r>
      <w:r w:rsidRPr="00646142">
        <w:rPr>
          <w:rFonts w:asciiTheme="minorEastAsia" w:eastAsiaTheme="minorEastAsia" w:hAnsiTheme="minorEastAsia" w:hint="eastAsia"/>
          <w:sz w:val="24"/>
        </w:rPr>
        <w:t>分間です。お間違えのないようご確認ください。</w:t>
      </w:r>
    </w:p>
    <w:p w14:paraId="7258DAC2" w14:textId="77777777" w:rsidR="00683CE4" w:rsidRPr="00646142" w:rsidRDefault="00683CE4" w:rsidP="00BD3F82">
      <w:pPr>
        <w:pStyle w:val="a3"/>
        <w:ind w:leftChars="0"/>
        <w:jc w:val="left"/>
        <w:rPr>
          <w:rFonts w:asciiTheme="minorEastAsia" w:eastAsiaTheme="minorEastAsia" w:hAnsiTheme="minorEastAsia"/>
          <w:sz w:val="24"/>
        </w:rPr>
      </w:pPr>
    </w:p>
    <w:p w14:paraId="561BED5C" w14:textId="55CD2D9A" w:rsidR="0072239C" w:rsidRDefault="00BD3F82" w:rsidP="0072239C">
      <w:pPr>
        <w:pStyle w:val="a3"/>
        <w:numPr>
          <w:ilvl w:val="0"/>
          <w:numId w:val="14"/>
        </w:numPr>
        <w:spacing w:line="280" w:lineRule="atLeast"/>
        <w:ind w:leftChars="0"/>
        <w:rPr>
          <w:rFonts w:asciiTheme="minorEastAsia" w:hAnsiTheme="minorEastAsia"/>
          <w:sz w:val="24"/>
        </w:rPr>
      </w:pPr>
      <w:r w:rsidRPr="00646142">
        <w:rPr>
          <w:rFonts w:asciiTheme="minorEastAsia" w:hAnsiTheme="minorEastAsia" w:hint="eastAsia"/>
          <w:sz w:val="24"/>
        </w:rPr>
        <w:t>令和3年3月</w:t>
      </w:r>
      <w:r w:rsidR="00CC5A00" w:rsidRPr="00646142">
        <w:rPr>
          <w:rFonts w:asciiTheme="minorEastAsia" w:hAnsiTheme="minorEastAsia"/>
          <w:sz w:val="24"/>
        </w:rPr>
        <w:t>12</w:t>
      </w:r>
      <w:r w:rsidRPr="00646142">
        <w:rPr>
          <w:rFonts w:asciiTheme="minorEastAsia" w:hAnsiTheme="minorEastAsia" w:hint="eastAsia"/>
          <w:sz w:val="24"/>
        </w:rPr>
        <w:t>日までに事前収録動画(</w:t>
      </w:r>
      <w:r w:rsidRPr="00646142">
        <w:rPr>
          <w:rFonts w:asciiTheme="minorEastAsia" w:hAnsiTheme="minorEastAsia"/>
          <w:sz w:val="24"/>
        </w:rPr>
        <w:t>MP-3</w:t>
      </w:r>
      <w:r w:rsidRPr="00646142">
        <w:rPr>
          <w:rFonts w:asciiTheme="minorEastAsia" w:hAnsiTheme="minorEastAsia" w:hint="eastAsia"/>
          <w:sz w:val="24"/>
        </w:rPr>
        <w:t>形式)を</w:t>
      </w:r>
      <w:r w:rsidR="009B1ADF" w:rsidRPr="00646142">
        <w:rPr>
          <w:rFonts w:asciiTheme="minorEastAsia" w:hAnsiTheme="minorEastAsia" w:hint="eastAsia"/>
          <w:sz w:val="24"/>
        </w:rPr>
        <w:t>和歌山県立医科大学 三上幸夫 宛（rehareport@gmail.com）までお送りください。必ず</w:t>
      </w:r>
      <w:r w:rsidR="0072239C" w:rsidRPr="00646142">
        <w:rPr>
          <w:rFonts w:asciiTheme="minorEastAsia" w:hAnsiTheme="minorEastAsia" w:hint="eastAsia"/>
          <w:sz w:val="24"/>
        </w:rPr>
        <w:t>受け取り</w:t>
      </w:r>
      <w:r w:rsidR="00CC5A00" w:rsidRPr="00646142">
        <w:rPr>
          <w:rFonts w:asciiTheme="minorEastAsia" w:hAnsiTheme="minorEastAsia" w:hint="eastAsia"/>
          <w:sz w:val="24"/>
        </w:rPr>
        <w:t>と動作</w:t>
      </w:r>
      <w:r w:rsidR="0072239C" w:rsidRPr="00646142">
        <w:rPr>
          <w:rFonts w:asciiTheme="minorEastAsia" w:hAnsiTheme="minorEastAsia" w:hint="eastAsia"/>
          <w:sz w:val="24"/>
        </w:rPr>
        <w:t>確認の</w:t>
      </w:r>
      <w:r w:rsidR="009B1ADF" w:rsidRPr="00646142">
        <w:rPr>
          <w:rFonts w:asciiTheme="minorEastAsia" w:hAnsiTheme="minorEastAsia" w:hint="eastAsia"/>
          <w:sz w:val="24"/>
        </w:rPr>
        <w:t>連絡を1週間以内にいたしますので、万一連絡がない場合には、下記まで電話連絡をお願いいたします。（和歌山県立医科大学　医局秘書</w:t>
      </w:r>
      <w:r w:rsidR="00646142">
        <w:rPr>
          <w:rFonts w:asciiTheme="minorEastAsia" w:hAnsiTheme="minorEastAsia" w:hint="eastAsia"/>
          <w:sz w:val="24"/>
        </w:rPr>
        <w:t xml:space="preserve"> </w:t>
      </w:r>
      <w:r w:rsidR="009B1ADF" w:rsidRPr="00646142">
        <w:rPr>
          <w:rFonts w:asciiTheme="minorEastAsia" w:hAnsiTheme="minorEastAsia" w:hint="eastAsia"/>
          <w:sz w:val="24"/>
        </w:rPr>
        <w:t>土橋または上野</w:t>
      </w:r>
      <w:r w:rsidR="00646142">
        <w:rPr>
          <w:rFonts w:asciiTheme="minorEastAsia" w:hAnsiTheme="minorEastAsia" w:hint="eastAsia"/>
          <w:sz w:val="24"/>
        </w:rPr>
        <w:t xml:space="preserve"> </w:t>
      </w:r>
      <w:r w:rsidR="00646142">
        <w:rPr>
          <w:rFonts w:asciiTheme="minorEastAsia" w:hAnsiTheme="minorEastAsia"/>
          <w:sz w:val="24"/>
        </w:rPr>
        <w:t>TEL</w:t>
      </w:r>
      <w:r w:rsidR="00646142">
        <w:rPr>
          <w:rFonts w:asciiTheme="minorEastAsia" w:hAnsiTheme="minorEastAsia" w:hint="eastAsia"/>
          <w:sz w:val="24"/>
        </w:rPr>
        <w:t>：0</w:t>
      </w:r>
      <w:r w:rsidR="00646142">
        <w:rPr>
          <w:rFonts w:asciiTheme="minorEastAsia" w:hAnsiTheme="minorEastAsia"/>
          <w:sz w:val="24"/>
        </w:rPr>
        <w:t>73-441-0664</w:t>
      </w:r>
      <w:r w:rsidR="00646142">
        <w:rPr>
          <w:rFonts w:asciiTheme="minorEastAsia" w:hAnsiTheme="minorEastAsia" w:hint="eastAsia"/>
          <w:sz w:val="24"/>
        </w:rPr>
        <w:t xml:space="preserve"> </w:t>
      </w:r>
      <w:r w:rsidR="009B1ADF" w:rsidRPr="00646142">
        <w:rPr>
          <w:rFonts w:asciiTheme="minorEastAsia" w:hAnsiTheme="minorEastAsia" w:hint="eastAsia"/>
          <w:sz w:val="24"/>
        </w:rPr>
        <w:t>)</w:t>
      </w:r>
    </w:p>
    <w:p w14:paraId="3B5B40CA" w14:textId="77777777" w:rsidR="00683CE4" w:rsidRPr="00646142" w:rsidRDefault="00683CE4" w:rsidP="00683CE4">
      <w:pPr>
        <w:pStyle w:val="a3"/>
        <w:spacing w:line="280" w:lineRule="atLeast"/>
        <w:ind w:leftChars="0" w:left="720"/>
        <w:rPr>
          <w:rFonts w:asciiTheme="minorEastAsia" w:hAnsiTheme="minorEastAsia"/>
          <w:sz w:val="24"/>
        </w:rPr>
      </w:pPr>
    </w:p>
    <w:p w14:paraId="3248B5CE" w14:textId="5280A049" w:rsidR="003C53C1" w:rsidRPr="00646142" w:rsidRDefault="00BD3F82" w:rsidP="00333F7D">
      <w:pPr>
        <w:pStyle w:val="a3"/>
        <w:numPr>
          <w:ilvl w:val="0"/>
          <w:numId w:val="14"/>
        </w:numPr>
        <w:spacing w:line="280" w:lineRule="atLeast"/>
        <w:ind w:leftChars="0"/>
        <w:rPr>
          <w:rFonts w:asciiTheme="minorEastAsia" w:hAnsiTheme="minorEastAsia"/>
          <w:sz w:val="24"/>
        </w:rPr>
      </w:pPr>
      <w:r w:rsidRPr="00646142">
        <w:rPr>
          <w:rFonts w:asciiTheme="minorEastAsia" w:hAnsiTheme="minorEastAsia" w:hint="eastAsia"/>
          <w:sz w:val="24"/>
        </w:rPr>
        <w:t>現地参加の方はセッション開始10分前まで</w:t>
      </w:r>
      <w:r w:rsidRPr="00646142">
        <w:rPr>
          <w:rFonts w:asciiTheme="minorEastAsia" w:hAnsiTheme="minorEastAsia"/>
          <w:sz w:val="24"/>
        </w:rPr>
        <w:t>に会場にお越しください。</w:t>
      </w:r>
    </w:p>
    <w:sectPr w:rsidR="003C53C1" w:rsidRPr="00646142" w:rsidSect="008E6511">
      <w:pgSz w:w="11906" w:h="16838" w:code="9"/>
      <w:pgMar w:top="851" w:right="851" w:bottom="851" w:left="85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C6DDB" w14:textId="77777777" w:rsidR="00BE4136" w:rsidRDefault="00BE4136" w:rsidP="00E93CCA">
      <w:r>
        <w:separator/>
      </w:r>
    </w:p>
  </w:endnote>
  <w:endnote w:type="continuationSeparator" w:id="0">
    <w:p w14:paraId="5675EBA3" w14:textId="77777777" w:rsidR="00BE4136" w:rsidRDefault="00BE4136" w:rsidP="00E9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E26F" w14:textId="77777777" w:rsidR="00BE4136" w:rsidRDefault="00BE4136" w:rsidP="00E93CCA">
      <w:r>
        <w:separator/>
      </w:r>
    </w:p>
  </w:footnote>
  <w:footnote w:type="continuationSeparator" w:id="0">
    <w:p w14:paraId="68DC1CB0" w14:textId="77777777" w:rsidR="00BE4136" w:rsidRDefault="00BE4136" w:rsidP="00E9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F82"/>
    <w:multiLevelType w:val="hybridMultilevel"/>
    <w:tmpl w:val="13ECC080"/>
    <w:lvl w:ilvl="0" w:tplc="B57E41CC">
      <w:start w:val="1"/>
      <w:numFmt w:val="decimal"/>
      <w:lvlText w:val="%1)"/>
      <w:lvlJc w:val="left"/>
      <w:pPr>
        <w:ind w:left="420" w:hanging="420"/>
      </w:pPr>
      <w:rPr>
        <w:rFonts w:ascii="Century" w:hAnsi="Century" w:hint="default"/>
      </w:rPr>
    </w:lvl>
    <w:lvl w:ilvl="1" w:tplc="753A8C8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52A3D"/>
    <w:multiLevelType w:val="hybridMultilevel"/>
    <w:tmpl w:val="F112DEEA"/>
    <w:lvl w:ilvl="0" w:tplc="BB4603A4">
      <w:start w:val="1"/>
      <w:numFmt w:val="decimalFullWidth"/>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5AC7"/>
    <w:multiLevelType w:val="hybridMultilevel"/>
    <w:tmpl w:val="3C445D34"/>
    <w:lvl w:ilvl="0" w:tplc="210C0D1C">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31279"/>
    <w:multiLevelType w:val="hybridMultilevel"/>
    <w:tmpl w:val="CF6C1CA4"/>
    <w:lvl w:ilvl="0" w:tplc="04090001">
      <w:start w:val="1"/>
      <w:numFmt w:val="bullet"/>
      <w:lvlText w:val=""/>
      <w:lvlJc w:val="left"/>
      <w:pPr>
        <w:ind w:left="840" w:hanging="420"/>
      </w:pPr>
      <w:rPr>
        <w:rFonts w:ascii="Wingdings" w:hAnsi="Wingdings" w:hint="default"/>
      </w:rPr>
    </w:lvl>
    <w:lvl w:ilvl="1" w:tplc="753A8C86">
      <w:numFmt w:val="bullet"/>
      <w:lvlText w:val="・"/>
      <w:lvlJc w:val="left"/>
      <w:pPr>
        <w:ind w:left="1260" w:hanging="42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224F3F"/>
    <w:multiLevelType w:val="hybridMultilevel"/>
    <w:tmpl w:val="23C8389E"/>
    <w:lvl w:ilvl="0" w:tplc="F03E2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D6092"/>
    <w:multiLevelType w:val="hybridMultilevel"/>
    <w:tmpl w:val="01881F8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2026081"/>
    <w:multiLevelType w:val="hybridMultilevel"/>
    <w:tmpl w:val="A75CE42A"/>
    <w:lvl w:ilvl="0" w:tplc="A61E5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97BDD"/>
    <w:multiLevelType w:val="hybridMultilevel"/>
    <w:tmpl w:val="D2B28576"/>
    <w:lvl w:ilvl="0" w:tplc="4D762668">
      <w:start w:val="1"/>
      <w:numFmt w:val="decimal"/>
      <w:lvlText w:val="(%1)"/>
      <w:lvlJc w:val="left"/>
      <w:pPr>
        <w:ind w:left="1335" w:hanging="39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5B7560EB"/>
    <w:multiLevelType w:val="hybridMultilevel"/>
    <w:tmpl w:val="791ED0B0"/>
    <w:lvl w:ilvl="0" w:tplc="1264F884">
      <w:start w:val="1"/>
      <w:numFmt w:val="decimalFullWidth"/>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63D2A"/>
    <w:multiLevelType w:val="multilevel"/>
    <w:tmpl w:val="657C9EAE"/>
    <w:lvl w:ilvl="0">
      <w:start w:val="1"/>
      <w:numFmt w:val="decimal"/>
      <w:lvlText w:val="%1)"/>
      <w:lvlJc w:val="left"/>
      <w:pPr>
        <w:tabs>
          <w:tab w:val="num" w:pos="720"/>
        </w:tabs>
        <w:ind w:left="720" w:hanging="360"/>
      </w:pPr>
      <w:rPr>
        <w:rFonts w:asciiTheme="minorEastAsia" w:eastAsiaTheme="minorEastAsia" w:hAnsiTheme="minorEastAsia" w:cs="Arial"/>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0E0216"/>
    <w:multiLevelType w:val="hybridMultilevel"/>
    <w:tmpl w:val="9E3CF4DE"/>
    <w:lvl w:ilvl="0" w:tplc="DF5AFFD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5F5661"/>
    <w:multiLevelType w:val="hybridMultilevel"/>
    <w:tmpl w:val="7EF4DABE"/>
    <w:lvl w:ilvl="0" w:tplc="33A0E360">
      <w:start w:val="1"/>
      <w:numFmt w:val="decimalFullWidth"/>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CC22EB"/>
    <w:multiLevelType w:val="hybridMultilevel"/>
    <w:tmpl w:val="BC4AE2C0"/>
    <w:lvl w:ilvl="0" w:tplc="465CC1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3175AA"/>
    <w:multiLevelType w:val="hybridMultilevel"/>
    <w:tmpl w:val="F684AE02"/>
    <w:lvl w:ilvl="0" w:tplc="1F660E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
  </w:num>
  <w:num w:numId="3">
    <w:abstractNumId w:val="6"/>
  </w:num>
  <w:num w:numId="4">
    <w:abstractNumId w:val="8"/>
  </w:num>
  <w:num w:numId="5">
    <w:abstractNumId w:val="10"/>
  </w:num>
  <w:num w:numId="6">
    <w:abstractNumId w:val="0"/>
  </w:num>
  <w:num w:numId="7">
    <w:abstractNumId w:val="5"/>
  </w:num>
  <w:num w:numId="8">
    <w:abstractNumId w:val="3"/>
  </w:num>
  <w:num w:numId="9">
    <w:abstractNumId w:val="7"/>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1"/>
    <w:rsid w:val="00007F5E"/>
    <w:rsid w:val="000325FA"/>
    <w:rsid w:val="00032F88"/>
    <w:rsid w:val="00041626"/>
    <w:rsid w:val="0006766C"/>
    <w:rsid w:val="00076D1B"/>
    <w:rsid w:val="000B605F"/>
    <w:rsid w:val="000C0171"/>
    <w:rsid w:val="0010740D"/>
    <w:rsid w:val="00110959"/>
    <w:rsid w:val="0011126C"/>
    <w:rsid w:val="00140975"/>
    <w:rsid w:val="00142303"/>
    <w:rsid w:val="00144F4B"/>
    <w:rsid w:val="00151F9A"/>
    <w:rsid w:val="00165460"/>
    <w:rsid w:val="00185614"/>
    <w:rsid w:val="001A1B8C"/>
    <w:rsid w:val="001C1F65"/>
    <w:rsid w:val="001D435B"/>
    <w:rsid w:val="00215E52"/>
    <w:rsid w:val="0022650B"/>
    <w:rsid w:val="002640D6"/>
    <w:rsid w:val="002648FA"/>
    <w:rsid w:val="002703C9"/>
    <w:rsid w:val="00271BED"/>
    <w:rsid w:val="0027290E"/>
    <w:rsid w:val="00272D55"/>
    <w:rsid w:val="00291590"/>
    <w:rsid w:val="00296FDD"/>
    <w:rsid w:val="002A3A8B"/>
    <w:rsid w:val="002A4CDE"/>
    <w:rsid w:val="002B55E5"/>
    <w:rsid w:val="002B6D07"/>
    <w:rsid w:val="002C3A83"/>
    <w:rsid w:val="002D06C9"/>
    <w:rsid w:val="002D49DB"/>
    <w:rsid w:val="002E45D7"/>
    <w:rsid w:val="002E47AB"/>
    <w:rsid w:val="00311805"/>
    <w:rsid w:val="00326558"/>
    <w:rsid w:val="00327285"/>
    <w:rsid w:val="00333F7D"/>
    <w:rsid w:val="00336CFA"/>
    <w:rsid w:val="00364AE4"/>
    <w:rsid w:val="00374A9D"/>
    <w:rsid w:val="003A564E"/>
    <w:rsid w:val="003C53C1"/>
    <w:rsid w:val="003C5DE0"/>
    <w:rsid w:val="003E45A3"/>
    <w:rsid w:val="004006F5"/>
    <w:rsid w:val="00436F37"/>
    <w:rsid w:val="004C7366"/>
    <w:rsid w:val="004C7ED5"/>
    <w:rsid w:val="004D5701"/>
    <w:rsid w:val="00512D2F"/>
    <w:rsid w:val="00524267"/>
    <w:rsid w:val="005245EA"/>
    <w:rsid w:val="005272FF"/>
    <w:rsid w:val="0054349B"/>
    <w:rsid w:val="0055007A"/>
    <w:rsid w:val="00562904"/>
    <w:rsid w:val="00574B7C"/>
    <w:rsid w:val="005760F7"/>
    <w:rsid w:val="00597161"/>
    <w:rsid w:val="005C0BAE"/>
    <w:rsid w:val="005D70E4"/>
    <w:rsid w:val="005E2707"/>
    <w:rsid w:val="006024B7"/>
    <w:rsid w:val="00605D97"/>
    <w:rsid w:val="00606594"/>
    <w:rsid w:val="006138C6"/>
    <w:rsid w:val="00646142"/>
    <w:rsid w:val="00660828"/>
    <w:rsid w:val="00661BAA"/>
    <w:rsid w:val="00666B78"/>
    <w:rsid w:val="00671CA7"/>
    <w:rsid w:val="00682193"/>
    <w:rsid w:val="00683CE4"/>
    <w:rsid w:val="006B6042"/>
    <w:rsid w:val="006F4B47"/>
    <w:rsid w:val="007048F4"/>
    <w:rsid w:val="00706A00"/>
    <w:rsid w:val="007208E2"/>
    <w:rsid w:val="0072239C"/>
    <w:rsid w:val="00723AA6"/>
    <w:rsid w:val="00724FE0"/>
    <w:rsid w:val="007521B4"/>
    <w:rsid w:val="0078157C"/>
    <w:rsid w:val="00783F58"/>
    <w:rsid w:val="00784DC3"/>
    <w:rsid w:val="007B1E3A"/>
    <w:rsid w:val="007C5969"/>
    <w:rsid w:val="00801D30"/>
    <w:rsid w:val="00842670"/>
    <w:rsid w:val="008441D6"/>
    <w:rsid w:val="00856857"/>
    <w:rsid w:val="00874FF0"/>
    <w:rsid w:val="008845E8"/>
    <w:rsid w:val="008A3D83"/>
    <w:rsid w:val="008A587F"/>
    <w:rsid w:val="008E6511"/>
    <w:rsid w:val="008F4C1B"/>
    <w:rsid w:val="008F7FD2"/>
    <w:rsid w:val="00913718"/>
    <w:rsid w:val="00924B16"/>
    <w:rsid w:val="00955862"/>
    <w:rsid w:val="00955B63"/>
    <w:rsid w:val="00963CD6"/>
    <w:rsid w:val="00966C2A"/>
    <w:rsid w:val="00991DC8"/>
    <w:rsid w:val="009B1ADF"/>
    <w:rsid w:val="009C2AEA"/>
    <w:rsid w:val="009C489D"/>
    <w:rsid w:val="009C77D7"/>
    <w:rsid w:val="009E52C4"/>
    <w:rsid w:val="009E5396"/>
    <w:rsid w:val="009E55AE"/>
    <w:rsid w:val="009F337F"/>
    <w:rsid w:val="00A03775"/>
    <w:rsid w:val="00A116BD"/>
    <w:rsid w:val="00A468E7"/>
    <w:rsid w:val="00A5311A"/>
    <w:rsid w:val="00A5484B"/>
    <w:rsid w:val="00A73B2B"/>
    <w:rsid w:val="00AB2908"/>
    <w:rsid w:val="00AC18B0"/>
    <w:rsid w:val="00AC1E2C"/>
    <w:rsid w:val="00AF1BD6"/>
    <w:rsid w:val="00B0158C"/>
    <w:rsid w:val="00B1771C"/>
    <w:rsid w:val="00B235BF"/>
    <w:rsid w:val="00B24CB8"/>
    <w:rsid w:val="00B4257E"/>
    <w:rsid w:val="00B66917"/>
    <w:rsid w:val="00B736D8"/>
    <w:rsid w:val="00B759A4"/>
    <w:rsid w:val="00B76E68"/>
    <w:rsid w:val="00BB64D5"/>
    <w:rsid w:val="00BB7B27"/>
    <w:rsid w:val="00BD3F82"/>
    <w:rsid w:val="00BE4136"/>
    <w:rsid w:val="00C13281"/>
    <w:rsid w:val="00C14DF8"/>
    <w:rsid w:val="00C47EBA"/>
    <w:rsid w:val="00C856E4"/>
    <w:rsid w:val="00CC2E05"/>
    <w:rsid w:val="00CC5A00"/>
    <w:rsid w:val="00CD57A2"/>
    <w:rsid w:val="00D33751"/>
    <w:rsid w:val="00D653C5"/>
    <w:rsid w:val="00D6790E"/>
    <w:rsid w:val="00D745FB"/>
    <w:rsid w:val="00D96D8F"/>
    <w:rsid w:val="00DA3DBB"/>
    <w:rsid w:val="00DA4506"/>
    <w:rsid w:val="00DC1497"/>
    <w:rsid w:val="00DC175F"/>
    <w:rsid w:val="00DD425C"/>
    <w:rsid w:val="00E00EA2"/>
    <w:rsid w:val="00E66A59"/>
    <w:rsid w:val="00E67EC7"/>
    <w:rsid w:val="00E704BB"/>
    <w:rsid w:val="00E72788"/>
    <w:rsid w:val="00E76E0E"/>
    <w:rsid w:val="00E80192"/>
    <w:rsid w:val="00E93CCA"/>
    <w:rsid w:val="00E94054"/>
    <w:rsid w:val="00EB573E"/>
    <w:rsid w:val="00EC14EF"/>
    <w:rsid w:val="00F0260B"/>
    <w:rsid w:val="00F05CDD"/>
    <w:rsid w:val="00F24304"/>
    <w:rsid w:val="00F40D66"/>
    <w:rsid w:val="00F7697C"/>
    <w:rsid w:val="00F852AE"/>
    <w:rsid w:val="00F910AD"/>
    <w:rsid w:val="00FA5974"/>
    <w:rsid w:val="00FC741F"/>
    <w:rsid w:val="00FD3D17"/>
    <w:rsid w:val="00FD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A00971"/>
  <w15:docId w15:val="{E28A6DB5-6F64-496D-8469-A51ED64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89D"/>
    <w:pPr>
      <w:widowControl w:val="0"/>
      <w:jc w:val="both"/>
    </w:pPr>
  </w:style>
  <w:style w:type="paragraph" w:styleId="3">
    <w:name w:val="heading 3"/>
    <w:basedOn w:val="a"/>
    <w:next w:val="a"/>
    <w:link w:val="30"/>
    <w:uiPriority w:val="9"/>
    <w:semiHidden/>
    <w:unhideWhenUsed/>
    <w:qFormat/>
    <w:rsid w:val="00C14DF8"/>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924B1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0E"/>
    <w:pPr>
      <w:ind w:leftChars="400" w:left="840"/>
    </w:pPr>
    <w:rPr>
      <w:rFonts w:ascii="Century" w:eastAsia="ＭＳ 明朝" w:hAnsi="Century" w:cs="Times New Roman"/>
      <w:szCs w:val="24"/>
    </w:rPr>
  </w:style>
  <w:style w:type="paragraph" w:styleId="a4">
    <w:name w:val="header"/>
    <w:basedOn w:val="a"/>
    <w:link w:val="a5"/>
    <w:uiPriority w:val="99"/>
    <w:unhideWhenUsed/>
    <w:rsid w:val="00E93CCA"/>
    <w:pPr>
      <w:tabs>
        <w:tab w:val="center" w:pos="4252"/>
        <w:tab w:val="right" w:pos="8504"/>
      </w:tabs>
      <w:snapToGrid w:val="0"/>
    </w:pPr>
  </w:style>
  <w:style w:type="character" w:customStyle="1" w:styleId="a5">
    <w:name w:val="ヘッダー (文字)"/>
    <w:basedOn w:val="a0"/>
    <w:link w:val="a4"/>
    <w:uiPriority w:val="99"/>
    <w:rsid w:val="00E93CCA"/>
  </w:style>
  <w:style w:type="paragraph" w:styleId="a6">
    <w:name w:val="footer"/>
    <w:basedOn w:val="a"/>
    <w:link w:val="a7"/>
    <w:uiPriority w:val="99"/>
    <w:unhideWhenUsed/>
    <w:rsid w:val="00E93CCA"/>
    <w:pPr>
      <w:tabs>
        <w:tab w:val="center" w:pos="4252"/>
        <w:tab w:val="right" w:pos="8504"/>
      </w:tabs>
      <w:snapToGrid w:val="0"/>
    </w:pPr>
  </w:style>
  <w:style w:type="character" w:customStyle="1" w:styleId="a7">
    <w:name w:val="フッター (文字)"/>
    <w:basedOn w:val="a0"/>
    <w:link w:val="a6"/>
    <w:uiPriority w:val="99"/>
    <w:rsid w:val="00E93CCA"/>
  </w:style>
  <w:style w:type="paragraph" w:styleId="a8">
    <w:name w:val="No Spacing"/>
    <w:uiPriority w:val="1"/>
    <w:qFormat/>
    <w:rsid w:val="00E93CCA"/>
    <w:pPr>
      <w:widowControl w:val="0"/>
      <w:jc w:val="both"/>
    </w:pPr>
  </w:style>
  <w:style w:type="paragraph" w:styleId="a9">
    <w:name w:val="Balloon Text"/>
    <w:basedOn w:val="a"/>
    <w:link w:val="aa"/>
    <w:uiPriority w:val="99"/>
    <w:semiHidden/>
    <w:unhideWhenUsed/>
    <w:rsid w:val="00E93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CCA"/>
    <w:rPr>
      <w:rFonts w:asciiTheme="majorHAnsi" w:eastAsiaTheme="majorEastAsia" w:hAnsiTheme="majorHAnsi" w:cstheme="majorBidi"/>
      <w:sz w:val="18"/>
      <w:szCs w:val="18"/>
    </w:rPr>
  </w:style>
  <w:style w:type="character" w:customStyle="1" w:styleId="40">
    <w:name w:val="見出し 4 (文字)"/>
    <w:basedOn w:val="a0"/>
    <w:link w:val="4"/>
    <w:uiPriority w:val="9"/>
    <w:rsid w:val="00924B1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24B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F05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05CDD"/>
    <w:rPr>
      <w:rFonts w:ascii="ＭＳ ゴシック" w:eastAsia="ＭＳ ゴシック" w:hAnsi="ＭＳ ゴシック" w:cs="ＭＳ ゴシック"/>
      <w:kern w:val="0"/>
      <w:sz w:val="24"/>
      <w:szCs w:val="24"/>
    </w:rPr>
  </w:style>
  <w:style w:type="paragraph" w:styleId="ab">
    <w:name w:val="Closing"/>
    <w:basedOn w:val="a"/>
    <w:link w:val="ac"/>
    <w:rsid w:val="00C14DF8"/>
    <w:pPr>
      <w:jc w:val="right"/>
    </w:pPr>
    <w:rPr>
      <w:rFonts w:ascii="Century" w:eastAsia="ＭＳ 明朝" w:hAnsi="Century" w:cs="Times New Roman"/>
    </w:rPr>
  </w:style>
  <w:style w:type="character" w:customStyle="1" w:styleId="ac">
    <w:name w:val="結語 (文字)"/>
    <w:basedOn w:val="a0"/>
    <w:link w:val="ab"/>
    <w:rsid w:val="00C14DF8"/>
    <w:rPr>
      <w:rFonts w:ascii="Century" w:eastAsia="ＭＳ 明朝" w:hAnsi="Century" w:cs="Times New Roman"/>
    </w:rPr>
  </w:style>
  <w:style w:type="character" w:customStyle="1" w:styleId="30">
    <w:name w:val="見出し 3 (文字)"/>
    <w:basedOn w:val="a0"/>
    <w:link w:val="3"/>
    <w:uiPriority w:val="9"/>
    <w:semiHidden/>
    <w:rsid w:val="00C14DF8"/>
    <w:rPr>
      <w:rFonts w:asciiTheme="majorHAnsi" w:eastAsiaTheme="majorEastAsia" w:hAnsiTheme="majorHAnsi" w:cstheme="majorBidi"/>
    </w:rPr>
  </w:style>
  <w:style w:type="character" w:styleId="ad">
    <w:name w:val="Hyperlink"/>
    <w:basedOn w:val="a0"/>
    <w:uiPriority w:val="99"/>
    <w:unhideWhenUsed/>
    <w:rsid w:val="003C5DE0"/>
    <w:rPr>
      <w:color w:val="0000FF"/>
      <w:u w:val="single"/>
    </w:rPr>
  </w:style>
  <w:style w:type="character" w:styleId="ae">
    <w:name w:val="Strong"/>
    <w:basedOn w:val="a0"/>
    <w:uiPriority w:val="22"/>
    <w:qFormat/>
    <w:rsid w:val="003C5DE0"/>
    <w:rPr>
      <w:b/>
      <w:bCs/>
    </w:rPr>
  </w:style>
  <w:style w:type="character" w:customStyle="1" w:styleId="xbe">
    <w:name w:val="_xbe"/>
    <w:rsid w:val="00271BED"/>
  </w:style>
  <w:style w:type="character" w:styleId="af">
    <w:name w:val="Unresolved Mention"/>
    <w:basedOn w:val="a0"/>
    <w:uiPriority w:val="99"/>
    <w:semiHidden/>
    <w:unhideWhenUsed/>
    <w:rsid w:val="006F4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80">
      <w:bodyDiv w:val="1"/>
      <w:marLeft w:val="0"/>
      <w:marRight w:val="0"/>
      <w:marTop w:val="0"/>
      <w:marBottom w:val="0"/>
      <w:divBdr>
        <w:top w:val="none" w:sz="0" w:space="0" w:color="auto"/>
        <w:left w:val="none" w:sz="0" w:space="0" w:color="auto"/>
        <w:bottom w:val="none" w:sz="0" w:space="0" w:color="auto"/>
        <w:right w:val="none" w:sz="0" w:space="0" w:color="auto"/>
      </w:divBdr>
    </w:div>
    <w:div w:id="405104604">
      <w:bodyDiv w:val="1"/>
      <w:marLeft w:val="0"/>
      <w:marRight w:val="0"/>
      <w:marTop w:val="0"/>
      <w:marBottom w:val="0"/>
      <w:divBdr>
        <w:top w:val="none" w:sz="0" w:space="0" w:color="auto"/>
        <w:left w:val="none" w:sz="0" w:space="0" w:color="auto"/>
        <w:bottom w:val="none" w:sz="0" w:space="0" w:color="auto"/>
        <w:right w:val="none" w:sz="0" w:space="0" w:color="auto"/>
      </w:divBdr>
    </w:div>
    <w:div w:id="663897884">
      <w:bodyDiv w:val="1"/>
      <w:marLeft w:val="0"/>
      <w:marRight w:val="0"/>
      <w:marTop w:val="0"/>
      <w:marBottom w:val="0"/>
      <w:divBdr>
        <w:top w:val="none" w:sz="0" w:space="0" w:color="auto"/>
        <w:left w:val="none" w:sz="0" w:space="0" w:color="auto"/>
        <w:bottom w:val="none" w:sz="0" w:space="0" w:color="auto"/>
        <w:right w:val="none" w:sz="0" w:space="0" w:color="auto"/>
      </w:divBdr>
      <w:divsChild>
        <w:div w:id="2067803229">
          <w:marLeft w:val="0"/>
          <w:marRight w:val="0"/>
          <w:marTop w:val="0"/>
          <w:marBottom w:val="0"/>
          <w:divBdr>
            <w:top w:val="none" w:sz="0" w:space="0" w:color="auto"/>
            <w:left w:val="none" w:sz="0" w:space="0" w:color="auto"/>
            <w:bottom w:val="none" w:sz="0" w:space="0" w:color="auto"/>
            <w:right w:val="none" w:sz="0" w:space="0" w:color="auto"/>
          </w:divBdr>
        </w:div>
        <w:div w:id="1935161579">
          <w:marLeft w:val="0"/>
          <w:marRight w:val="0"/>
          <w:marTop w:val="0"/>
          <w:marBottom w:val="0"/>
          <w:divBdr>
            <w:top w:val="none" w:sz="0" w:space="0" w:color="auto"/>
            <w:left w:val="none" w:sz="0" w:space="0" w:color="auto"/>
            <w:bottom w:val="none" w:sz="0" w:space="0" w:color="auto"/>
            <w:right w:val="none" w:sz="0" w:space="0" w:color="auto"/>
          </w:divBdr>
        </w:div>
        <w:div w:id="923685859">
          <w:marLeft w:val="0"/>
          <w:marRight w:val="0"/>
          <w:marTop w:val="0"/>
          <w:marBottom w:val="0"/>
          <w:divBdr>
            <w:top w:val="none" w:sz="0" w:space="0" w:color="auto"/>
            <w:left w:val="none" w:sz="0" w:space="0" w:color="auto"/>
            <w:bottom w:val="none" w:sz="0" w:space="0" w:color="auto"/>
            <w:right w:val="none" w:sz="0" w:space="0" w:color="auto"/>
          </w:divBdr>
        </w:div>
        <w:div w:id="1563060980">
          <w:marLeft w:val="0"/>
          <w:marRight w:val="0"/>
          <w:marTop w:val="0"/>
          <w:marBottom w:val="0"/>
          <w:divBdr>
            <w:top w:val="none" w:sz="0" w:space="0" w:color="auto"/>
            <w:left w:val="none" w:sz="0" w:space="0" w:color="auto"/>
            <w:bottom w:val="none" w:sz="0" w:space="0" w:color="auto"/>
            <w:right w:val="none" w:sz="0" w:space="0" w:color="auto"/>
          </w:divBdr>
        </w:div>
        <w:div w:id="675571532">
          <w:marLeft w:val="0"/>
          <w:marRight w:val="0"/>
          <w:marTop w:val="0"/>
          <w:marBottom w:val="0"/>
          <w:divBdr>
            <w:top w:val="none" w:sz="0" w:space="0" w:color="auto"/>
            <w:left w:val="none" w:sz="0" w:space="0" w:color="auto"/>
            <w:bottom w:val="none" w:sz="0" w:space="0" w:color="auto"/>
            <w:right w:val="none" w:sz="0" w:space="0" w:color="auto"/>
          </w:divBdr>
        </w:div>
        <w:div w:id="1863593749">
          <w:marLeft w:val="0"/>
          <w:marRight w:val="0"/>
          <w:marTop w:val="0"/>
          <w:marBottom w:val="0"/>
          <w:divBdr>
            <w:top w:val="none" w:sz="0" w:space="0" w:color="auto"/>
            <w:left w:val="none" w:sz="0" w:space="0" w:color="auto"/>
            <w:bottom w:val="none" w:sz="0" w:space="0" w:color="auto"/>
            <w:right w:val="none" w:sz="0" w:space="0" w:color="auto"/>
          </w:divBdr>
        </w:div>
        <w:div w:id="1290284444">
          <w:marLeft w:val="0"/>
          <w:marRight w:val="0"/>
          <w:marTop w:val="0"/>
          <w:marBottom w:val="0"/>
          <w:divBdr>
            <w:top w:val="none" w:sz="0" w:space="0" w:color="auto"/>
            <w:left w:val="none" w:sz="0" w:space="0" w:color="auto"/>
            <w:bottom w:val="none" w:sz="0" w:space="0" w:color="auto"/>
            <w:right w:val="none" w:sz="0" w:space="0" w:color="auto"/>
          </w:divBdr>
        </w:div>
        <w:div w:id="1406411659">
          <w:marLeft w:val="0"/>
          <w:marRight w:val="0"/>
          <w:marTop w:val="0"/>
          <w:marBottom w:val="0"/>
          <w:divBdr>
            <w:top w:val="none" w:sz="0" w:space="0" w:color="auto"/>
            <w:left w:val="none" w:sz="0" w:space="0" w:color="auto"/>
            <w:bottom w:val="none" w:sz="0" w:space="0" w:color="auto"/>
            <w:right w:val="none" w:sz="0" w:space="0" w:color="auto"/>
          </w:divBdr>
        </w:div>
        <w:div w:id="701132568">
          <w:marLeft w:val="0"/>
          <w:marRight w:val="0"/>
          <w:marTop w:val="0"/>
          <w:marBottom w:val="0"/>
          <w:divBdr>
            <w:top w:val="none" w:sz="0" w:space="0" w:color="auto"/>
            <w:left w:val="none" w:sz="0" w:space="0" w:color="auto"/>
            <w:bottom w:val="none" w:sz="0" w:space="0" w:color="auto"/>
            <w:right w:val="none" w:sz="0" w:space="0" w:color="auto"/>
          </w:divBdr>
        </w:div>
        <w:div w:id="378944330">
          <w:marLeft w:val="0"/>
          <w:marRight w:val="0"/>
          <w:marTop w:val="0"/>
          <w:marBottom w:val="0"/>
          <w:divBdr>
            <w:top w:val="none" w:sz="0" w:space="0" w:color="auto"/>
            <w:left w:val="none" w:sz="0" w:space="0" w:color="auto"/>
            <w:bottom w:val="none" w:sz="0" w:space="0" w:color="auto"/>
            <w:right w:val="none" w:sz="0" w:space="0" w:color="auto"/>
          </w:divBdr>
        </w:div>
        <w:div w:id="726221646">
          <w:marLeft w:val="0"/>
          <w:marRight w:val="0"/>
          <w:marTop w:val="0"/>
          <w:marBottom w:val="0"/>
          <w:divBdr>
            <w:top w:val="none" w:sz="0" w:space="0" w:color="auto"/>
            <w:left w:val="none" w:sz="0" w:space="0" w:color="auto"/>
            <w:bottom w:val="none" w:sz="0" w:space="0" w:color="auto"/>
            <w:right w:val="none" w:sz="0" w:space="0" w:color="auto"/>
          </w:divBdr>
        </w:div>
        <w:div w:id="407962242">
          <w:marLeft w:val="0"/>
          <w:marRight w:val="0"/>
          <w:marTop w:val="0"/>
          <w:marBottom w:val="0"/>
          <w:divBdr>
            <w:top w:val="none" w:sz="0" w:space="0" w:color="auto"/>
            <w:left w:val="none" w:sz="0" w:space="0" w:color="auto"/>
            <w:bottom w:val="none" w:sz="0" w:space="0" w:color="auto"/>
            <w:right w:val="none" w:sz="0" w:space="0" w:color="auto"/>
          </w:divBdr>
        </w:div>
        <w:div w:id="1065226697">
          <w:marLeft w:val="0"/>
          <w:marRight w:val="0"/>
          <w:marTop w:val="0"/>
          <w:marBottom w:val="0"/>
          <w:divBdr>
            <w:top w:val="none" w:sz="0" w:space="0" w:color="auto"/>
            <w:left w:val="none" w:sz="0" w:space="0" w:color="auto"/>
            <w:bottom w:val="none" w:sz="0" w:space="0" w:color="auto"/>
            <w:right w:val="none" w:sz="0" w:space="0" w:color="auto"/>
          </w:divBdr>
        </w:div>
        <w:div w:id="1466587362">
          <w:marLeft w:val="0"/>
          <w:marRight w:val="0"/>
          <w:marTop w:val="0"/>
          <w:marBottom w:val="0"/>
          <w:divBdr>
            <w:top w:val="none" w:sz="0" w:space="0" w:color="auto"/>
            <w:left w:val="none" w:sz="0" w:space="0" w:color="auto"/>
            <w:bottom w:val="none" w:sz="0" w:space="0" w:color="auto"/>
            <w:right w:val="none" w:sz="0" w:space="0" w:color="auto"/>
          </w:divBdr>
        </w:div>
        <w:div w:id="77869524">
          <w:marLeft w:val="0"/>
          <w:marRight w:val="0"/>
          <w:marTop w:val="0"/>
          <w:marBottom w:val="0"/>
          <w:divBdr>
            <w:top w:val="none" w:sz="0" w:space="0" w:color="auto"/>
            <w:left w:val="none" w:sz="0" w:space="0" w:color="auto"/>
            <w:bottom w:val="none" w:sz="0" w:space="0" w:color="auto"/>
            <w:right w:val="none" w:sz="0" w:space="0" w:color="auto"/>
          </w:divBdr>
        </w:div>
        <w:div w:id="555551383">
          <w:marLeft w:val="0"/>
          <w:marRight w:val="0"/>
          <w:marTop w:val="0"/>
          <w:marBottom w:val="0"/>
          <w:divBdr>
            <w:top w:val="none" w:sz="0" w:space="0" w:color="auto"/>
            <w:left w:val="none" w:sz="0" w:space="0" w:color="auto"/>
            <w:bottom w:val="none" w:sz="0" w:space="0" w:color="auto"/>
            <w:right w:val="none" w:sz="0" w:space="0" w:color="auto"/>
          </w:divBdr>
        </w:div>
        <w:div w:id="1246375327">
          <w:marLeft w:val="0"/>
          <w:marRight w:val="0"/>
          <w:marTop w:val="0"/>
          <w:marBottom w:val="0"/>
          <w:divBdr>
            <w:top w:val="none" w:sz="0" w:space="0" w:color="auto"/>
            <w:left w:val="none" w:sz="0" w:space="0" w:color="auto"/>
            <w:bottom w:val="none" w:sz="0" w:space="0" w:color="auto"/>
            <w:right w:val="none" w:sz="0" w:space="0" w:color="auto"/>
          </w:divBdr>
        </w:div>
        <w:div w:id="983196912">
          <w:marLeft w:val="0"/>
          <w:marRight w:val="0"/>
          <w:marTop w:val="0"/>
          <w:marBottom w:val="0"/>
          <w:divBdr>
            <w:top w:val="none" w:sz="0" w:space="0" w:color="auto"/>
            <w:left w:val="none" w:sz="0" w:space="0" w:color="auto"/>
            <w:bottom w:val="none" w:sz="0" w:space="0" w:color="auto"/>
            <w:right w:val="none" w:sz="0" w:space="0" w:color="auto"/>
          </w:divBdr>
        </w:div>
        <w:div w:id="1915973444">
          <w:marLeft w:val="0"/>
          <w:marRight w:val="0"/>
          <w:marTop w:val="0"/>
          <w:marBottom w:val="0"/>
          <w:divBdr>
            <w:top w:val="none" w:sz="0" w:space="0" w:color="auto"/>
            <w:left w:val="none" w:sz="0" w:space="0" w:color="auto"/>
            <w:bottom w:val="none" w:sz="0" w:space="0" w:color="auto"/>
            <w:right w:val="none" w:sz="0" w:space="0" w:color="auto"/>
          </w:divBdr>
        </w:div>
      </w:divsChild>
    </w:div>
    <w:div w:id="690104184">
      <w:bodyDiv w:val="1"/>
      <w:marLeft w:val="0"/>
      <w:marRight w:val="0"/>
      <w:marTop w:val="0"/>
      <w:marBottom w:val="0"/>
      <w:divBdr>
        <w:top w:val="none" w:sz="0" w:space="0" w:color="auto"/>
        <w:left w:val="none" w:sz="0" w:space="0" w:color="auto"/>
        <w:bottom w:val="none" w:sz="0" w:space="0" w:color="auto"/>
        <w:right w:val="none" w:sz="0" w:space="0" w:color="auto"/>
      </w:divBdr>
    </w:div>
    <w:div w:id="1056321104">
      <w:bodyDiv w:val="1"/>
      <w:marLeft w:val="0"/>
      <w:marRight w:val="0"/>
      <w:marTop w:val="0"/>
      <w:marBottom w:val="0"/>
      <w:divBdr>
        <w:top w:val="none" w:sz="0" w:space="0" w:color="auto"/>
        <w:left w:val="none" w:sz="0" w:space="0" w:color="auto"/>
        <w:bottom w:val="none" w:sz="0" w:space="0" w:color="auto"/>
        <w:right w:val="none" w:sz="0" w:space="0" w:color="auto"/>
      </w:divBdr>
    </w:div>
    <w:div w:id="1084496020">
      <w:bodyDiv w:val="1"/>
      <w:marLeft w:val="0"/>
      <w:marRight w:val="0"/>
      <w:marTop w:val="0"/>
      <w:marBottom w:val="0"/>
      <w:divBdr>
        <w:top w:val="none" w:sz="0" w:space="0" w:color="auto"/>
        <w:left w:val="none" w:sz="0" w:space="0" w:color="auto"/>
        <w:bottom w:val="none" w:sz="0" w:space="0" w:color="auto"/>
        <w:right w:val="none" w:sz="0" w:space="0" w:color="auto"/>
      </w:divBdr>
      <w:divsChild>
        <w:div w:id="726145728">
          <w:marLeft w:val="0"/>
          <w:marRight w:val="0"/>
          <w:marTop w:val="0"/>
          <w:marBottom w:val="0"/>
          <w:divBdr>
            <w:top w:val="none" w:sz="0" w:space="0" w:color="auto"/>
            <w:left w:val="none" w:sz="0" w:space="0" w:color="auto"/>
            <w:bottom w:val="none" w:sz="0" w:space="0" w:color="auto"/>
            <w:right w:val="none" w:sz="0" w:space="0" w:color="auto"/>
          </w:divBdr>
        </w:div>
        <w:div w:id="1517035470">
          <w:marLeft w:val="0"/>
          <w:marRight w:val="0"/>
          <w:marTop w:val="0"/>
          <w:marBottom w:val="0"/>
          <w:divBdr>
            <w:top w:val="none" w:sz="0" w:space="0" w:color="auto"/>
            <w:left w:val="none" w:sz="0" w:space="0" w:color="auto"/>
            <w:bottom w:val="none" w:sz="0" w:space="0" w:color="auto"/>
            <w:right w:val="none" w:sz="0" w:space="0" w:color="auto"/>
          </w:divBdr>
        </w:div>
      </w:divsChild>
    </w:div>
    <w:div w:id="1103303278">
      <w:bodyDiv w:val="1"/>
      <w:marLeft w:val="0"/>
      <w:marRight w:val="0"/>
      <w:marTop w:val="0"/>
      <w:marBottom w:val="0"/>
      <w:divBdr>
        <w:top w:val="none" w:sz="0" w:space="0" w:color="auto"/>
        <w:left w:val="none" w:sz="0" w:space="0" w:color="auto"/>
        <w:bottom w:val="none" w:sz="0" w:space="0" w:color="auto"/>
        <w:right w:val="none" w:sz="0" w:space="0" w:color="auto"/>
      </w:divBdr>
    </w:div>
    <w:div w:id="1149514998">
      <w:bodyDiv w:val="1"/>
      <w:marLeft w:val="0"/>
      <w:marRight w:val="0"/>
      <w:marTop w:val="0"/>
      <w:marBottom w:val="0"/>
      <w:divBdr>
        <w:top w:val="none" w:sz="0" w:space="0" w:color="auto"/>
        <w:left w:val="none" w:sz="0" w:space="0" w:color="auto"/>
        <w:bottom w:val="none" w:sz="0" w:space="0" w:color="auto"/>
        <w:right w:val="none" w:sz="0" w:space="0" w:color="auto"/>
      </w:divBdr>
    </w:div>
    <w:div w:id="1351295888">
      <w:bodyDiv w:val="1"/>
      <w:marLeft w:val="0"/>
      <w:marRight w:val="0"/>
      <w:marTop w:val="0"/>
      <w:marBottom w:val="0"/>
      <w:divBdr>
        <w:top w:val="none" w:sz="0" w:space="0" w:color="auto"/>
        <w:left w:val="none" w:sz="0" w:space="0" w:color="auto"/>
        <w:bottom w:val="none" w:sz="0" w:space="0" w:color="auto"/>
        <w:right w:val="none" w:sz="0" w:space="0" w:color="auto"/>
      </w:divBdr>
    </w:div>
    <w:div w:id="1382630161">
      <w:bodyDiv w:val="1"/>
      <w:marLeft w:val="0"/>
      <w:marRight w:val="0"/>
      <w:marTop w:val="0"/>
      <w:marBottom w:val="0"/>
      <w:divBdr>
        <w:top w:val="none" w:sz="0" w:space="0" w:color="auto"/>
        <w:left w:val="none" w:sz="0" w:space="0" w:color="auto"/>
        <w:bottom w:val="none" w:sz="0" w:space="0" w:color="auto"/>
        <w:right w:val="none" w:sz="0" w:space="0" w:color="auto"/>
      </w:divBdr>
    </w:div>
    <w:div w:id="1514030287">
      <w:bodyDiv w:val="1"/>
      <w:marLeft w:val="0"/>
      <w:marRight w:val="0"/>
      <w:marTop w:val="0"/>
      <w:marBottom w:val="0"/>
      <w:divBdr>
        <w:top w:val="none" w:sz="0" w:space="0" w:color="auto"/>
        <w:left w:val="none" w:sz="0" w:space="0" w:color="auto"/>
        <w:bottom w:val="none" w:sz="0" w:space="0" w:color="auto"/>
        <w:right w:val="none" w:sz="0" w:space="0" w:color="auto"/>
      </w:divBdr>
    </w:div>
    <w:div w:id="1614482521">
      <w:bodyDiv w:val="1"/>
      <w:marLeft w:val="0"/>
      <w:marRight w:val="0"/>
      <w:marTop w:val="0"/>
      <w:marBottom w:val="0"/>
      <w:divBdr>
        <w:top w:val="none" w:sz="0" w:space="0" w:color="auto"/>
        <w:left w:val="none" w:sz="0" w:space="0" w:color="auto"/>
        <w:bottom w:val="none" w:sz="0" w:space="0" w:color="auto"/>
        <w:right w:val="none" w:sz="0" w:space="0" w:color="auto"/>
      </w:divBdr>
    </w:div>
    <w:div w:id="1690910651">
      <w:bodyDiv w:val="1"/>
      <w:marLeft w:val="0"/>
      <w:marRight w:val="0"/>
      <w:marTop w:val="0"/>
      <w:marBottom w:val="0"/>
      <w:divBdr>
        <w:top w:val="none" w:sz="0" w:space="0" w:color="auto"/>
        <w:left w:val="none" w:sz="0" w:space="0" w:color="auto"/>
        <w:bottom w:val="none" w:sz="0" w:space="0" w:color="auto"/>
        <w:right w:val="none" w:sz="0" w:space="0" w:color="auto"/>
      </w:divBdr>
    </w:div>
    <w:div w:id="1717578631">
      <w:bodyDiv w:val="1"/>
      <w:marLeft w:val="0"/>
      <w:marRight w:val="0"/>
      <w:marTop w:val="0"/>
      <w:marBottom w:val="0"/>
      <w:divBdr>
        <w:top w:val="none" w:sz="0" w:space="0" w:color="auto"/>
        <w:left w:val="none" w:sz="0" w:space="0" w:color="auto"/>
        <w:bottom w:val="none" w:sz="0" w:space="0" w:color="auto"/>
        <w:right w:val="none" w:sz="0" w:space="0" w:color="auto"/>
      </w:divBdr>
      <w:divsChild>
        <w:div w:id="1682657568">
          <w:marLeft w:val="0"/>
          <w:marRight w:val="0"/>
          <w:marTop w:val="0"/>
          <w:marBottom w:val="0"/>
          <w:divBdr>
            <w:top w:val="none" w:sz="0" w:space="0" w:color="auto"/>
            <w:left w:val="none" w:sz="0" w:space="0" w:color="auto"/>
            <w:bottom w:val="none" w:sz="0" w:space="0" w:color="auto"/>
            <w:right w:val="none" w:sz="0" w:space="0" w:color="auto"/>
          </w:divBdr>
        </w:div>
        <w:div w:id="1199734052">
          <w:marLeft w:val="0"/>
          <w:marRight w:val="0"/>
          <w:marTop w:val="0"/>
          <w:marBottom w:val="0"/>
          <w:divBdr>
            <w:top w:val="none" w:sz="0" w:space="0" w:color="auto"/>
            <w:left w:val="none" w:sz="0" w:space="0" w:color="auto"/>
            <w:bottom w:val="none" w:sz="0" w:space="0" w:color="auto"/>
            <w:right w:val="none" w:sz="0" w:space="0" w:color="auto"/>
          </w:divBdr>
        </w:div>
        <w:div w:id="72943235">
          <w:marLeft w:val="0"/>
          <w:marRight w:val="0"/>
          <w:marTop w:val="0"/>
          <w:marBottom w:val="0"/>
          <w:divBdr>
            <w:top w:val="none" w:sz="0" w:space="0" w:color="auto"/>
            <w:left w:val="none" w:sz="0" w:space="0" w:color="auto"/>
            <w:bottom w:val="none" w:sz="0" w:space="0" w:color="auto"/>
            <w:right w:val="none" w:sz="0" w:space="0" w:color="auto"/>
          </w:divBdr>
        </w:div>
        <w:div w:id="1796826686">
          <w:marLeft w:val="0"/>
          <w:marRight w:val="0"/>
          <w:marTop w:val="0"/>
          <w:marBottom w:val="0"/>
          <w:divBdr>
            <w:top w:val="none" w:sz="0" w:space="0" w:color="auto"/>
            <w:left w:val="none" w:sz="0" w:space="0" w:color="auto"/>
            <w:bottom w:val="none" w:sz="0" w:space="0" w:color="auto"/>
            <w:right w:val="none" w:sz="0" w:space="0" w:color="auto"/>
          </w:divBdr>
        </w:div>
        <w:div w:id="1949848802">
          <w:marLeft w:val="0"/>
          <w:marRight w:val="0"/>
          <w:marTop w:val="0"/>
          <w:marBottom w:val="0"/>
          <w:divBdr>
            <w:top w:val="none" w:sz="0" w:space="0" w:color="auto"/>
            <w:left w:val="none" w:sz="0" w:space="0" w:color="auto"/>
            <w:bottom w:val="none" w:sz="0" w:space="0" w:color="auto"/>
            <w:right w:val="none" w:sz="0" w:space="0" w:color="auto"/>
          </w:divBdr>
        </w:div>
        <w:div w:id="336465436">
          <w:marLeft w:val="0"/>
          <w:marRight w:val="0"/>
          <w:marTop w:val="0"/>
          <w:marBottom w:val="0"/>
          <w:divBdr>
            <w:top w:val="none" w:sz="0" w:space="0" w:color="auto"/>
            <w:left w:val="none" w:sz="0" w:space="0" w:color="auto"/>
            <w:bottom w:val="none" w:sz="0" w:space="0" w:color="auto"/>
            <w:right w:val="none" w:sz="0" w:space="0" w:color="auto"/>
          </w:divBdr>
        </w:div>
        <w:div w:id="1576938968">
          <w:marLeft w:val="0"/>
          <w:marRight w:val="0"/>
          <w:marTop w:val="0"/>
          <w:marBottom w:val="0"/>
          <w:divBdr>
            <w:top w:val="none" w:sz="0" w:space="0" w:color="auto"/>
            <w:left w:val="none" w:sz="0" w:space="0" w:color="auto"/>
            <w:bottom w:val="none" w:sz="0" w:space="0" w:color="auto"/>
            <w:right w:val="none" w:sz="0" w:space="0" w:color="auto"/>
          </w:divBdr>
        </w:div>
        <w:div w:id="1148089561">
          <w:marLeft w:val="0"/>
          <w:marRight w:val="0"/>
          <w:marTop w:val="0"/>
          <w:marBottom w:val="0"/>
          <w:divBdr>
            <w:top w:val="none" w:sz="0" w:space="0" w:color="auto"/>
            <w:left w:val="none" w:sz="0" w:space="0" w:color="auto"/>
            <w:bottom w:val="none" w:sz="0" w:space="0" w:color="auto"/>
            <w:right w:val="none" w:sz="0" w:space="0" w:color="auto"/>
          </w:divBdr>
        </w:div>
        <w:div w:id="1554386004">
          <w:marLeft w:val="0"/>
          <w:marRight w:val="0"/>
          <w:marTop w:val="0"/>
          <w:marBottom w:val="0"/>
          <w:divBdr>
            <w:top w:val="none" w:sz="0" w:space="0" w:color="auto"/>
            <w:left w:val="none" w:sz="0" w:space="0" w:color="auto"/>
            <w:bottom w:val="none" w:sz="0" w:space="0" w:color="auto"/>
            <w:right w:val="none" w:sz="0" w:space="0" w:color="auto"/>
          </w:divBdr>
        </w:div>
        <w:div w:id="1821263617">
          <w:marLeft w:val="0"/>
          <w:marRight w:val="0"/>
          <w:marTop w:val="0"/>
          <w:marBottom w:val="0"/>
          <w:divBdr>
            <w:top w:val="none" w:sz="0" w:space="0" w:color="auto"/>
            <w:left w:val="none" w:sz="0" w:space="0" w:color="auto"/>
            <w:bottom w:val="none" w:sz="0" w:space="0" w:color="auto"/>
            <w:right w:val="none" w:sz="0" w:space="0" w:color="auto"/>
          </w:divBdr>
        </w:div>
        <w:div w:id="406539482">
          <w:marLeft w:val="0"/>
          <w:marRight w:val="0"/>
          <w:marTop w:val="0"/>
          <w:marBottom w:val="0"/>
          <w:divBdr>
            <w:top w:val="none" w:sz="0" w:space="0" w:color="auto"/>
            <w:left w:val="none" w:sz="0" w:space="0" w:color="auto"/>
            <w:bottom w:val="none" w:sz="0" w:space="0" w:color="auto"/>
            <w:right w:val="none" w:sz="0" w:space="0" w:color="auto"/>
          </w:divBdr>
        </w:div>
        <w:div w:id="1442842703">
          <w:marLeft w:val="0"/>
          <w:marRight w:val="0"/>
          <w:marTop w:val="0"/>
          <w:marBottom w:val="0"/>
          <w:divBdr>
            <w:top w:val="none" w:sz="0" w:space="0" w:color="auto"/>
            <w:left w:val="none" w:sz="0" w:space="0" w:color="auto"/>
            <w:bottom w:val="none" w:sz="0" w:space="0" w:color="auto"/>
            <w:right w:val="none" w:sz="0" w:space="0" w:color="auto"/>
          </w:divBdr>
        </w:div>
        <w:div w:id="1494108542">
          <w:marLeft w:val="0"/>
          <w:marRight w:val="0"/>
          <w:marTop w:val="0"/>
          <w:marBottom w:val="0"/>
          <w:divBdr>
            <w:top w:val="none" w:sz="0" w:space="0" w:color="auto"/>
            <w:left w:val="none" w:sz="0" w:space="0" w:color="auto"/>
            <w:bottom w:val="none" w:sz="0" w:space="0" w:color="auto"/>
            <w:right w:val="none" w:sz="0" w:space="0" w:color="auto"/>
          </w:divBdr>
        </w:div>
        <w:div w:id="155846011">
          <w:marLeft w:val="0"/>
          <w:marRight w:val="0"/>
          <w:marTop w:val="0"/>
          <w:marBottom w:val="0"/>
          <w:divBdr>
            <w:top w:val="none" w:sz="0" w:space="0" w:color="auto"/>
            <w:left w:val="none" w:sz="0" w:space="0" w:color="auto"/>
            <w:bottom w:val="none" w:sz="0" w:space="0" w:color="auto"/>
            <w:right w:val="none" w:sz="0" w:space="0" w:color="auto"/>
          </w:divBdr>
        </w:div>
        <w:div w:id="1252816760">
          <w:marLeft w:val="0"/>
          <w:marRight w:val="0"/>
          <w:marTop w:val="0"/>
          <w:marBottom w:val="0"/>
          <w:divBdr>
            <w:top w:val="none" w:sz="0" w:space="0" w:color="auto"/>
            <w:left w:val="none" w:sz="0" w:space="0" w:color="auto"/>
            <w:bottom w:val="none" w:sz="0" w:space="0" w:color="auto"/>
            <w:right w:val="none" w:sz="0" w:space="0" w:color="auto"/>
          </w:divBdr>
        </w:div>
        <w:div w:id="1575046859">
          <w:marLeft w:val="0"/>
          <w:marRight w:val="0"/>
          <w:marTop w:val="0"/>
          <w:marBottom w:val="0"/>
          <w:divBdr>
            <w:top w:val="none" w:sz="0" w:space="0" w:color="auto"/>
            <w:left w:val="none" w:sz="0" w:space="0" w:color="auto"/>
            <w:bottom w:val="none" w:sz="0" w:space="0" w:color="auto"/>
            <w:right w:val="none" w:sz="0" w:space="0" w:color="auto"/>
          </w:divBdr>
        </w:div>
        <w:div w:id="1557547593">
          <w:marLeft w:val="0"/>
          <w:marRight w:val="0"/>
          <w:marTop w:val="0"/>
          <w:marBottom w:val="0"/>
          <w:divBdr>
            <w:top w:val="none" w:sz="0" w:space="0" w:color="auto"/>
            <w:left w:val="none" w:sz="0" w:space="0" w:color="auto"/>
            <w:bottom w:val="none" w:sz="0" w:space="0" w:color="auto"/>
            <w:right w:val="none" w:sz="0" w:space="0" w:color="auto"/>
          </w:divBdr>
        </w:div>
        <w:div w:id="1678117926">
          <w:marLeft w:val="0"/>
          <w:marRight w:val="0"/>
          <w:marTop w:val="0"/>
          <w:marBottom w:val="0"/>
          <w:divBdr>
            <w:top w:val="none" w:sz="0" w:space="0" w:color="auto"/>
            <w:left w:val="none" w:sz="0" w:space="0" w:color="auto"/>
            <w:bottom w:val="none" w:sz="0" w:space="0" w:color="auto"/>
            <w:right w:val="none" w:sz="0" w:space="0" w:color="auto"/>
          </w:divBdr>
        </w:div>
        <w:div w:id="588657977">
          <w:marLeft w:val="0"/>
          <w:marRight w:val="0"/>
          <w:marTop w:val="0"/>
          <w:marBottom w:val="0"/>
          <w:divBdr>
            <w:top w:val="none" w:sz="0" w:space="0" w:color="auto"/>
            <w:left w:val="none" w:sz="0" w:space="0" w:color="auto"/>
            <w:bottom w:val="none" w:sz="0" w:space="0" w:color="auto"/>
            <w:right w:val="none" w:sz="0" w:space="0" w:color="auto"/>
          </w:divBdr>
        </w:div>
      </w:divsChild>
    </w:div>
    <w:div w:id="1742288921">
      <w:bodyDiv w:val="1"/>
      <w:marLeft w:val="0"/>
      <w:marRight w:val="0"/>
      <w:marTop w:val="0"/>
      <w:marBottom w:val="0"/>
      <w:divBdr>
        <w:top w:val="none" w:sz="0" w:space="0" w:color="auto"/>
        <w:left w:val="none" w:sz="0" w:space="0" w:color="auto"/>
        <w:bottom w:val="none" w:sz="0" w:space="0" w:color="auto"/>
        <w:right w:val="none" w:sz="0" w:space="0" w:color="auto"/>
      </w:divBdr>
      <w:divsChild>
        <w:div w:id="1091201336">
          <w:marLeft w:val="0"/>
          <w:marRight w:val="0"/>
          <w:marTop w:val="0"/>
          <w:marBottom w:val="0"/>
          <w:divBdr>
            <w:top w:val="none" w:sz="0" w:space="0" w:color="auto"/>
            <w:left w:val="none" w:sz="0" w:space="0" w:color="auto"/>
            <w:bottom w:val="none" w:sz="0" w:space="0" w:color="auto"/>
            <w:right w:val="none" w:sz="0" w:space="0" w:color="auto"/>
          </w:divBdr>
        </w:div>
        <w:div w:id="850490989">
          <w:marLeft w:val="0"/>
          <w:marRight w:val="0"/>
          <w:marTop w:val="0"/>
          <w:marBottom w:val="0"/>
          <w:divBdr>
            <w:top w:val="none" w:sz="0" w:space="0" w:color="auto"/>
            <w:left w:val="none" w:sz="0" w:space="0" w:color="auto"/>
            <w:bottom w:val="none" w:sz="0" w:space="0" w:color="auto"/>
            <w:right w:val="none" w:sz="0" w:space="0" w:color="auto"/>
          </w:divBdr>
        </w:div>
      </w:divsChild>
    </w:div>
    <w:div w:id="1960451744">
      <w:bodyDiv w:val="1"/>
      <w:marLeft w:val="0"/>
      <w:marRight w:val="0"/>
      <w:marTop w:val="0"/>
      <w:marBottom w:val="0"/>
      <w:divBdr>
        <w:top w:val="none" w:sz="0" w:space="0" w:color="auto"/>
        <w:left w:val="none" w:sz="0" w:space="0" w:color="auto"/>
        <w:bottom w:val="none" w:sz="0" w:space="0" w:color="auto"/>
        <w:right w:val="none" w:sz="0" w:space="0" w:color="auto"/>
      </w:divBdr>
      <w:divsChild>
        <w:div w:id="155985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kinkire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D328-B649-42A1-8E5E-FF4ADB1F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幸夫 三上</cp:lastModifiedBy>
  <cp:revision>4</cp:revision>
  <cp:lastPrinted>2021-01-16T03:55:00Z</cp:lastPrinted>
  <dcterms:created xsi:type="dcterms:W3CDTF">2021-01-19T03:32:00Z</dcterms:created>
  <dcterms:modified xsi:type="dcterms:W3CDTF">2021-01-19T03:35:00Z</dcterms:modified>
</cp:coreProperties>
</file>